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2D" w:rsidRDefault="00BB432D"/>
    <w:p w:rsidR="00C621F4" w:rsidRDefault="00C621F4" w:rsidP="00C621F4">
      <w:pPr>
        <w:pStyle w:val="a8"/>
      </w:pPr>
      <w:r>
        <w:t>Отдых в Пушкинских Горах 9 дней</w:t>
      </w:r>
    </w:p>
    <w:p w:rsidR="00E96A30" w:rsidRPr="00E96A30" w:rsidRDefault="00E96A30" w:rsidP="00E96A30">
      <w:pPr>
        <w:pStyle w:val="ad"/>
        <w:spacing w:before="0" w:line="276" w:lineRule="auto"/>
        <w:rPr>
          <w:rFonts w:ascii="Arial" w:hAnsi="Arial" w:cs="Arial"/>
          <w:sz w:val="24"/>
          <w:szCs w:val="22"/>
        </w:rPr>
      </w:pPr>
      <w:r w:rsidRPr="00E96A30">
        <w:rPr>
          <w:rFonts w:ascii="Arial" w:hAnsi="Arial" w:cs="Arial"/>
          <w:sz w:val="24"/>
          <w:szCs w:val="22"/>
        </w:rPr>
        <w:t>ПРОГРАММА ТУРА:</w:t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  <w:b/>
          <w:sz w:val="24"/>
        </w:rPr>
        <w:t>1 день:</w:t>
      </w:r>
      <w:r w:rsidRPr="00E96A30">
        <w:rPr>
          <w:rFonts w:ascii="Arial" w:hAnsi="Arial" w:cs="Arial"/>
          <w:sz w:val="24"/>
        </w:rPr>
        <w:t xml:space="preserve"> </w:t>
      </w:r>
      <w:r w:rsidRPr="00E96A30">
        <w:rPr>
          <w:rFonts w:ascii="Arial" w:hAnsi="Arial" w:cs="Arial"/>
        </w:rPr>
        <w:tab/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</w:rPr>
        <w:t xml:space="preserve">07:30 Отправление автобуса из Санкт-Петербурга от ст.м. «Московская», Демонстрационный проезд. Экскурсия по трассе. </w:t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  <w:b/>
        </w:rPr>
        <w:t>Прибытие в Псков.</w:t>
      </w:r>
      <w:r w:rsidRPr="00E96A30">
        <w:rPr>
          <w:rFonts w:ascii="Arial" w:hAnsi="Arial" w:cs="Arial"/>
        </w:rPr>
        <w:t xml:space="preserve"> В месте слияния рек Великая и Пскова стоит высокая скала, на которой в начале 10 века был построен Кремль. </w:t>
      </w:r>
      <w:r w:rsidRPr="00E96A30">
        <w:rPr>
          <w:rFonts w:ascii="Arial" w:hAnsi="Arial" w:cs="Arial"/>
          <w:b/>
        </w:rPr>
        <w:t>Экскурсия по Кремлю</w:t>
      </w:r>
      <w:r w:rsidRPr="00E96A30">
        <w:rPr>
          <w:rFonts w:ascii="Arial" w:hAnsi="Arial" w:cs="Arial"/>
        </w:rPr>
        <w:t xml:space="preserve">. Псковский Кремль (Кром) – главная достопримечательность и визитная карточка древнего города, а Троицкий собор -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</w:t>
      </w:r>
      <w:r w:rsidRPr="00E96A30">
        <w:rPr>
          <w:rFonts w:ascii="Arial" w:hAnsi="Arial" w:cs="Arial"/>
          <w:b/>
        </w:rPr>
        <w:t>Переезд в Печоры</w:t>
      </w:r>
      <w:r w:rsidRPr="00E96A30">
        <w:rPr>
          <w:rFonts w:ascii="Arial" w:hAnsi="Arial" w:cs="Arial"/>
        </w:rPr>
        <w:t xml:space="preserve">. Название города пошло от старого русского слова «печера» (пещера). Город вырос вокруг главной своей достопримечательности - Псково-Печерского Свято-Успенского мужского монастыря. Сам монастырь стоит на дне оврага, прорезанного рекой Каменец, а крепостные стены идут по его краям. </w:t>
      </w:r>
      <w:r w:rsidRPr="00E96A30">
        <w:rPr>
          <w:rFonts w:ascii="Arial" w:hAnsi="Arial" w:cs="Arial"/>
          <w:b/>
        </w:rPr>
        <w:t>Экскурсия по Псково-Печерскому Успенскому монастырю.</w:t>
      </w:r>
      <w:r w:rsidRPr="00E96A30">
        <w:rPr>
          <w:rFonts w:ascii="Arial" w:hAnsi="Arial" w:cs="Arial"/>
        </w:rPr>
        <w:t xml:space="preserve"> 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</w:t>
      </w:r>
      <w:r w:rsidRPr="00E96A30">
        <w:rPr>
          <w:rFonts w:ascii="Arial" w:hAnsi="Arial" w:cs="Arial"/>
          <w:b/>
        </w:rPr>
        <w:t>Отъезд в Пушкинские Горы</w:t>
      </w:r>
      <w:r w:rsidRPr="00E96A30">
        <w:rPr>
          <w:rFonts w:ascii="Arial" w:hAnsi="Arial" w:cs="Arial"/>
        </w:rPr>
        <w:t xml:space="preserve"> — центр заповедника, включающего в себя усадьбы Михайловское, Петровское, Тригорское и Святогорский монастырь. Размещение на турбазе «Пушкиногорье». Ужин.</w:t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  <w:b/>
          <w:sz w:val="24"/>
        </w:rPr>
        <w:t>2 день:</w:t>
      </w:r>
      <w:r w:rsidRPr="00E96A30">
        <w:rPr>
          <w:rFonts w:ascii="Arial" w:hAnsi="Arial" w:cs="Arial"/>
        </w:rPr>
        <w:tab/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</w:rPr>
        <w:t xml:space="preserve">09:00 Завтрак. </w:t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  <w:b/>
        </w:rPr>
        <w:t>Экскурсия по Пушкинскому музею-заповеднику «Михайловское».</w:t>
      </w:r>
      <w:r w:rsidRPr="00E96A30">
        <w:rPr>
          <w:rFonts w:ascii="Arial" w:eastAsia="Calibri" w:hAnsi="Arial" w:cs="Arial"/>
          <w:lang w:eastAsia="en-US"/>
        </w:rPr>
        <w:t xml:space="preserve"> </w:t>
      </w:r>
      <w:r w:rsidRPr="00E96A30">
        <w:rPr>
          <w:rFonts w:ascii="Arial" w:hAnsi="Arial" w:cs="Arial"/>
        </w:rPr>
        <w:t>Михайловское - родовое гнездо Ганнибалов-Пушкиных.</w:t>
      </w:r>
      <w:r w:rsidRPr="00E96A30">
        <w:rPr>
          <w:rFonts w:ascii="Arial" w:hAnsi="Arial" w:cs="Arial"/>
          <w:b/>
        </w:rPr>
        <w:t xml:space="preserve"> </w:t>
      </w:r>
      <w:r w:rsidRPr="00E96A30">
        <w:rPr>
          <w:rFonts w:ascii="Arial" w:hAnsi="Arial" w:cs="Arial"/>
        </w:rPr>
        <w:t xml:space="preserve">В </w:t>
      </w:r>
      <w:smartTag w:uri="urn:schemas-microsoft-com:office:smarttags" w:element="metricconverter">
        <w:smartTagPr>
          <w:attr w:name="ProductID" w:val="1742 г"/>
        </w:smartTagPr>
        <w:r w:rsidRPr="00E96A30">
          <w:rPr>
            <w:rFonts w:ascii="Arial" w:hAnsi="Arial" w:cs="Arial"/>
          </w:rPr>
          <w:t>1742 г</w:t>
        </w:r>
      </w:smartTag>
      <w:r w:rsidRPr="00E96A30">
        <w:rPr>
          <w:rFonts w:ascii="Arial" w:hAnsi="Arial" w:cs="Arial"/>
        </w:rPr>
        <w:t xml:space="preserve">. эти земли были пожалованы Абраму Петровичу Ганнибалу, прадеду поэта. В </w:t>
      </w:r>
      <w:smartTag w:uri="urn:schemas-microsoft-com:office:smarttags" w:element="metricconverter">
        <w:smartTagPr>
          <w:attr w:name="ProductID" w:val="1899 г"/>
        </w:smartTagPr>
        <w:r w:rsidRPr="00E96A30">
          <w:rPr>
            <w:rFonts w:ascii="Arial" w:hAnsi="Arial" w:cs="Arial"/>
          </w:rPr>
          <w:t>1899 г</w:t>
        </w:r>
      </w:smartTag>
      <w:r w:rsidRPr="00E96A30">
        <w:rPr>
          <w:rFonts w:ascii="Arial" w:hAnsi="Arial" w:cs="Arial"/>
        </w:rPr>
        <w:t xml:space="preserve">., к 100-летию со дня рождения поэта, имение было выкуплено в собственность государства, и в </w:t>
      </w:r>
      <w:smartTag w:uri="urn:schemas-microsoft-com:office:smarttags" w:element="metricconverter">
        <w:smartTagPr>
          <w:attr w:name="ProductID" w:val="1911 г"/>
        </w:smartTagPr>
        <w:r w:rsidRPr="00E96A30">
          <w:rPr>
            <w:rFonts w:ascii="Arial" w:hAnsi="Arial" w:cs="Arial"/>
          </w:rPr>
          <w:t>1911 г</w:t>
        </w:r>
      </w:smartTag>
      <w:r w:rsidRPr="00E96A30">
        <w:rPr>
          <w:rFonts w:ascii="Arial" w:hAnsi="Arial" w:cs="Arial"/>
        </w:rPr>
        <w:t xml:space="preserve">. здесь открылся первый музей Пушкина. В феврале </w:t>
      </w:r>
      <w:smartTag w:uri="urn:schemas-microsoft-com:office:smarttags" w:element="metricconverter">
        <w:smartTagPr>
          <w:attr w:name="ProductID" w:val="1918 г"/>
        </w:smartTagPr>
        <w:r w:rsidRPr="00E96A30">
          <w:rPr>
            <w:rFonts w:ascii="Arial" w:hAnsi="Arial" w:cs="Arial"/>
          </w:rPr>
          <w:t>1918 г</w:t>
        </w:r>
      </w:smartTag>
      <w:r w:rsidRPr="00E96A30">
        <w:rPr>
          <w:rFonts w:ascii="Arial" w:hAnsi="Arial" w:cs="Arial"/>
        </w:rPr>
        <w:t xml:space="preserve">. усадьба была сожжена дотла. В </w:t>
      </w:r>
      <w:smartTag w:uri="urn:schemas-microsoft-com:office:smarttags" w:element="metricconverter">
        <w:smartTagPr>
          <w:attr w:name="ProductID" w:val="1937 г"/>
        </w:smartTagPr>
        <w:r w:rsidRPr="00E96A30">
          <w:rPr>
            <w:rFonts w:ascii="Arial" w:hAnsi="Arial" w:cs="Arial"/>
          </w:rPr>
          <w:t>1937 г</w:t>
        </w:r>
      </w:smartTag>
      <w:r w:rsidRPr="00E96A30">
        <w:rPr>
          <w:rFonts w:ascii="Arial" w:hAnsi="Arial" w:cs="Arial"/>
        </w:rPr>
        <w:t xml:space="preserve">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Восстановление шло неимоверно трудно, но 12 июня </w:t>
      </w:r>
      <w:smartTag w:uri="urn:schemas-microsoft-com:office:smarttags" w:element="metricconverter">
        <w:smartTagPr>
          <w:attr w:name="ProductID" w:val="1949 г"/>
        </w:smartTagPr>
        <w:r w:rsidRPr="00E96A30">
          <w:rPr>
            <w:rFonts w:ascii="Arial" w:hAnsi="Arial" w:cs="Arial"/>
          </w:rPr>
          <w:t>1949 г</w:t>
        </w:r>
      </w:smartTag>
      <w:r w:rsidRPr="00E96A30">
        <w:rPr>
          <w:rFonts w:ascii="Arial" w:hAnsi="Arial" w:cs="Arial"/>
        </w:rPr>
        <w:t>. открылся возрожденный Дом-музей поэта</w:t>
      </w:r>
      <w:r w:rsidRPr="00E96A30">
        <w:rPr>
          <w:rFonts w:ascii="Arial" w:hAnsi="Arial" w:cs="Arial"/>
          <w:b/>
        </w:rPr>
        <w:t>.  Музей-усадьба «Тригорское»</w:t>
      </w:r>
      <w:r w:rsidRPr="00E96A30">
        <w:rPr>
          <w:rFonts w:ascii="Arial" w:hAnsi="Arial" w:cs="Arial"/>
        </w:rPr>
        <w:t xml:space="preserve"> имение близких друзей Пушкина. Хозяйкой дома была П.А. Осипова-Вульф, глава большого семейства.. Пушкиноведы уверены, что Тригорское – это дом Лариных в романе «Евгений Онегин», да и сами тригорские барышни считали себя прототипами героинь романа – Татьяны и Ольги. В </w:t>
      </w:r>
      <w:smartTag w:uri="urn:schemas-microsoft-com:office:smarttags" w:element="metricconverter">
        <w:smartTagPr>
          <w:attr w:name="ProductID" w:val="1918 г"/>
        </w:smartTagPr>
        <w:r w:rsidRPr="00E96A30">
          <w:rPr>
            <w:rFonts w:ascii="Arial" w:hAnsi="Arial" w:cs="Arial"/>
          </w:rPr>
          <w:t>1918 г</w:t>
        </w:r>
      </w:smartTag>
      <w:r w:rsidRPr="00E96A30">
        <w:rPr>
          <w:rFonts w:ascii="Arial" w:hAnsi="Arial" w:cs="Arial"/>
        </w:rPr>
        <w:t xml:space="preserve">. имение было сожжено. Восстановить его удалось лишь в 1962 году благодаря чудом сохранившимся фотографиям и чертежам. </w:t>
      </w:r>
      <w:r w:rsidRPr="00E96A30">
        <w:rPr>
          <w:rFonts w:ascii="Arial" w:hAnsi="Arial" w:cs="Arial"/>
          <w:b/>
        </w:rPr>
        <w:t>Экскурсия в Святогорский монастырь</w:t>
      </w:r>
      <w:r w:rsidRPr="00E96A30">
        <w:rPr>
          <w:rFonts w:ascii="Arial" w:hAnsi="Arial" w:cs="Arial"/>
          <w:b/>
          <w:i/>
        </w:rPr>
        <w:t>,</w:t>
      </w:r>
      <w:r w:rsidRPr="00E96A30">
        <w:rPr>
          <w:rFonts w:ascii="Arial" w:eastAsia="Calibri" w:hAnsi="Arial" w:cs="Arial"/>
          <w:lang w:eastAsia="en-US"/>
        </w:rPr>
        <w:t xml:space="preserve"> </w:t>
      </w:r>
      <w:r w:rsidRPr="00E96A30">
        <w:rPr>
          <w:rFonts w:ascii="Arial" w:hAnsi="Arial" w:cs="Arial"/>
        </w:rPr>
        <w:t xml:space="preserve">расположенный в поселке Пушкинские Горы. В годы ссылки Пушкин находился под надзором настоятеля монастыря игумена Ионы и регулярно посещал обитель Навещал он и семейный некрополь у стен Успенского собора. В апреле </w:t>
      </w:r>
      <w:smartTag w:uri="urn:schemas-microsoft-com:office:smarttags" w:element="metricconverter">
        <w:smartTagPr>
          <w:attr w:name="ProductID" w:val="1836 г"/>
        </w:smartTagPr>
        <w:r w:rsidRPr="00E96A30">
          <w:rPr>
            <w:rFonts w:ascii="Arial" w:hAnsi="Arial" w:cs="Arial"/>
          </w:rPr>
          <w:t>1836 г</w:t>
        </w:r>
      </w:smartTag>
      <w:r w:rsidRPr="00E96A30">
        <w:rPr>
          <w:rFonts w:ascii="Arial" w:hAnsi="Arial" w:cs="Arial"/>
        </w:rPr>
        <w:t xml:space="preserve">. Пушкин привез сюда из столицы гроб с телом матери и выкупил на кладбище место для себя. Несколько месяцев спустя, 6 февраля </w:t>
      </w:r>
      <w:smartTag w:uri="urn:schemas-microsoft-com:office:smarttags" w:element="metricconverter">
        <w:smartTagPr>
          <w:attr w:name="ProductID" w:val="1837 г"/>
        </w:smartTagPr>
        <w:r w:rsidRPr="00E96A30">
          <w:rPr>
            <w:rFonts w:ascii="Arial" w:hAnsi="Arial" w:cs="Arial"/>
          </w:rPr>
          <w:t>1837 г</w:t>
        </w:r>
      </w:smartTag>
      <w:r w:rsidRPr="00E96A30">
        <w:rPr>
          <w:rFonts w:ascii="Arial" w:hAnsi="Arial" w:cs="Arial"/>
        </w:rPr>
        <w:t xml:space="preserve">. здесь хоронили самого Пушкина, убитого на дуэлиВ </w:t>
      </w:r>
      <w:smartTag w:uri="urn:schemas-microsoft-com:office:smarttags" w:element="metricconverter">
        <w:smartTagPr>
          <w:attr w:name="ProductID" w:val="1992 г"/>
        </w:smartTagPr>
        <w:r w:rsidRPr="00E96A30">
          <w:rPr>
            <w:rFonts w:ascii="Arial" w:hAnsi="Arial" w:cs="Arial"/>
          </w:rPr>
          <w:t>1992 г</w:t>
        </w:r>
      </w:smartTag>
      <w:r w:rsidRPr="00E96A30">
        <w:rPr>
          <w:rFonts w:ascii="Arial" w:hAnsi="Arial" w:cs="Arial"/>
        </w:rPr>
        <w:t>. Святогорский монастырь возвратили Псковской епархии, и в Успенском соборе возобновились регулярные богослужения. Обед. Свободное время.</w:t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  <w:b/>
        </w:rPr>
      </w:pPr>
      <w:r w:rsidRPr="00E96A30">
        <w:rPr>
          <w:rFonts w:ascii="Arial" w:hAnsi="Arial" w:cs="Arial"/>
          <w:b/>
          <w:sz w:val="24"/>
        </w:rPr>
        <w:t>3-8 дни:</w:t>
      </w:r>
      <w:r w:rsidRPr="00E96A30">
        <w:rPr>
          <w:rFonts w:ascii="Arial" w:hAnsi="Arial" w:cs="Arial"/>
          <w:b/>
        </w:rPr>
        <w:tab/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</w:rPr>
        <w:t xml:space="preserve">Завтрак. </w:t>
      </w:r>
      <w:r w:rsidRPr="00E96A30">
        <w:rPr>
          <w:rFonts w:ascii="Arial" w:hAnsi="Arial" w:cs="Arial"/>
          <w:b/>
        </w:rPr>
        <w:t>Отдых на турбазе «Пушкиногорье»</w:t>
      </w:r>
      <w:r w:rsidRPr="00E96A30">
        <w:rPr>
          <w:rFonts w:ascii="Arial" w:hAnsi="Arial" w:cs="Arial"/>
        </w:rPr>
        <w:t>.</w:t>
      </w:r>
    </w:p>
    <w:p w:rsidR="00E96A30" w:rsidRPr="00E96A30" w:rsidRDefault="00E96A30" w:rsidP="00E96A30">
      <w:pPr>
        <w:spacing w:after="0"/>
        <w:jc w:val="both"/>
        <w:rPr>
          <w:rFonts w:ascii="Arial" w:hAnsi="Arial" w:cs="Arial"/>
        </w:rPr>
      </w:pPr>
      <w:r w:rsidRPr="00E96A30">
        <w:rPr>
          <w:rFonts w:ascii="Arial" w:hAnsi="Arial" w:cs="Arial"/>
          <w:b/>
          <w:sz w:val="24"/>
        </w:rPr>
        <w:t>9 день:</w:t>
      </w:r>
      <w:r w:rsidRPr="00E96A30">
        <w:rPr>
          <w:rFonts w:ascii="Arial" w:hAnsi="Arial" w:cs="Arial"/>
        </w:rPr>
        <w:tab/>
      </w:r>
    </w:p>
    <w:p w:rsidR="00E96A30" w:rsidRDefault="00E96A30" w:rsidP="00E96A30">
      <w:pPr>
        <w:rPr>
          <w:rFonts w:ascii="Arial" w:eastAsia="Arial" w:hAnsi="Arial" w:cs="Arial"/>
          <w:color w:val="FF0000"/>
          <w:szCs w:val="18"/>
        </w:rPr>
      </w:pPr>
      <w:r w:rsidRPr="00E96A30">
        <w:rPr>
          <w:rFonts w:ascii="Arial" w:hAnsi="Arial" w:cs="Arial"/>
        </w:rPr>
        <w:t>Завтрак. Свободное время. Около 16.00 отправление в Санкт-Петербург. Ориентировочное время прибытие</w:t>
      </w:r>
      <w:r w:rsidRPr="001827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Cs w:val="18"/>
        </w:rPr>
        <w:br w:type="page"/>
      </w:r>
    </w:p>
    <w:p w:rsidR="00E96A30" w:rsidRDefault="00E96A30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Cs w:val="18"/>
        </w:rPr>
      </w:pPr>
    </w:p>
    <w:p w:rsidR="00E96A30" w:rsidRDefault="00E96A30" w:rsidP="00E96A30">
      <w:pPr>
        <w:pStyle w:val="a8"/>
      </w:pPr>
      <w:r>
        <w:t>Отдых в Пушкинских Горах 9 дней</w:t>
      </w:r>
    </w:p>
    <w:p w:rsidR="00E96A30" w:rsidRDefault="00E96A30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Cs w:val="18"/>
        </w:rPr>
      </w:pPr>
    </w:p>
    <w:p w:rsidR="00C621F4" w:rsidRPr="00EC304E" w:rsidRDefault="00C621F4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18"/>
        </w:rPr>
      </w:pPr>
      <w:r w:rsidRPr="00EC304E">
        <w:rPr>
          <w:rFonts w:ascii="Arial" w:eastAsia="Arial" w:hAnsi="Arial" w:cs="Arial"/>
          <w:color w:val="FF0000"/>
          <w:sz w:val="24"/>
          <w:szCs w:val="18"/>
        </w:rPr>
        <w:t>Выезды из СПб ~ 0</w:t>
      </w:r>
      <w:r w:rsidR="00885769" w:rsidRPr="00EC304E">
        <w:rPr>
          <w:rFonts w:ascii="Arial" w:eastAsia="Arial" w:hAnsi="Arial" w:cs="Arial"/>
          <w:color w:val="FF0000"/>
          <w:sz w:val="24"/>
          <w:szCs w:val="18"/>
        </w:rPr>
        <w:t>7:3</w:t>
      </w:r>
      <w:r w:rsidRPr="00EC304E">
        <w:rPr>
          <w:rFonts w:ascii="Arial" w:eastAsia="Arial" w:hAnsi="Arial" w:cs="Arial"/>
          <w:color w:val="FF0000"/>
          <w:sz w:val="24"/>
          <w:szCs w:val="18"/>
        </w:rPr>
        <w:t>0</w:t>
      </w:r>
    </w:p>
    <w:p w:rsidR="001D2CA6" w:rsidRPr="00EC304E" w:rsidRDefault="001D2CA6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>май</w:t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 xml:space="preserve"> 05</w:t>
      </w:r>
    </w:p>
    <w:p w:rsidR="001D2CA6" w:rsidRPr="00EC304E" w:rsidRDefault="001D2CA6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>июнь</w:t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 xml:space="preserve"> 01,08,15, 22, 29</w:t>
      </w:r>
    </w:p>
    <w:p w:rsidR="001D2CA6" w:rsidRPr="00EC304E" w:rsidRDefault="001D2CA6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>июль</w:t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 xml:space="preserve"> 07, 13, 27</w:t>
      </w:r>
    </w:p>
    <w:p w:rsidR="001D2CA6" w:rsidRPr="00EC304E" w:rsidRDefault="001D2CA6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>август</w:t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 xml:space="preserve"> 03, 10</w:t>
      </w:r>
    </w:p>
    <w:p w:rsidR="001D2CA6" w:rsidRPr="00EC304E" w:rsidRDefault="001D2CA6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>сентябрь</w:t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 xml:space="preserve"> 07, 14, 28</w:t>
      </w:r>
    </w:p>
    <w:p w:rsidR="001D2CA6" w:rsidRPr="00EC304E" w:rsidRDefault="001D2CA6" w:rsidP="00C621F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>октябрь</w:t>
      </w:r>
      <w:r w:rsidR="00EC304E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EC304E">
        <w:rPr>
          <w:rFonts w:ascii="Arial" w:eastAsia="Arial" w:hAnsi="Arial" w:cs="Arial"/>
          <w:b/>
          <w:color w:val="FF0000"/>
          <w:sz w:val="24"/>
          <w:szCs w:val="18"/>
        </w:rPr>
        <w:t xml:space="preserve"> 10, 12, 19</w:t>
      </w:r>
    </w:p>
    <w:tbl>
      <w:tblPr>
        <w:tblStyle w:val="ac"/>
        <w:tblW w:w="10881" w:type="dxa"/>
        <w:tblLayout w:type="fixed"/>
        <w:tblLook w:val="04A0"/>
      </w:tblPr>
      <w:tblGrid>
        <w:gridCol w:w="3794"/>
        <w:gridCol w:w="1276"/>
        <w:gridCol w:w="1559"/>
        <w:gridCol w:w="1276"/>
        <w:gridCol w:w="1275"/>
        <w:gridCol w:w="1701"/>
      </w:tblGrid>
      <w:tr w:rsidR="00E96A30" w:rsidRPr="00CB20E3" w:rsidTr="00E96A30">
        <w:tc>
          <w:tcPr>
            <w:tcW w:w="3794" w:type="dxa"/>
          </w:tcPr>
          <w:p w:rsidR="00E96A30" w:rsidRPr="00E96A30" w:rsidRDefault="00E96A30" w:rsidP="00AF2748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E96A30">
              <w:rPr>
                <w:rFonts w:ascii="Arial" w:hAnsi="Arial" w:cs="Arial"/>
                <w:sz w:val="20"/>
                <w:szCs w:val="18"/>
              </w:rPr>
              <w:t>Стоимость поездки на 1 туриста:</w:t>
            </w:r>
          </w:p>
        </w:tc>
        <w:tc>
          <w:tcPr>
            <w:tcW w:w="1276" w:type="dxa"/>
          </w:tcPr>
          <w:p w:rsidR="00E96A30" w:rsidRPr="00E96A30" w:rsidRDefault="00E96A30" w:rsidP="00E96A30">
            <w:pPr>
              <w:rPr>
                <w:rFonts w:ascii="Arial" w:hAnsi="Arial" w:cs="Arial"/>
                <w:sz w:val="20"/>
                <w:szCs w:val="18"/>
              </w:rPr>
            </w:pPr>
            <w:r w:rsidRPr="00E96A30">
              <w:rPr>
                <w:rFonts w:ascii="Arial" w:hAnsi="Arial" w:cs="Arial"/>
                <w:sz w:val="20"/>
                <w:szCs w:val="18"/>
              </w:rPr>
              <w:t>2-местное</w:t>
            </w:r>
          </w:p>
        </w:tc>
        <w:tc>
          <w:tcPr>
            <w:tcW w:w="1559" w:type="dxa"/>
          </w:tcPr>
          <w:p w:rsidR="00E96A30" w:rsidRPr="00E96A30" w:rsidRDefault="00E96A30" w:rsidP="00E96A30">
            <w:pPr>
              <w:rPr>
                <w:rFonts w:ascii="Arial" w:hAnsi="Arial" w:cs="Arial"/>
                <w:sz w:val="20"/>
                <w:szCs w:val="18"/>
              </w:rPr>
            </w:pPr>
            <w:r w:rsidRPr="00E96A30">
              <w:rPr>
                <w:rFonts w:ascii="Arial" w:hAnsi="Arial" w:cs="Arial"/>
                <w:sz w:val="20"/>
                <w:szCs w:val="18"/>
              </w:rPr>
              <w:t>½</w:t>
            </w:r>
            <w:r w:rsidRPr="00EC304E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E96A30">
              <w:rPr>
                <w:rFonts w:ascii="Arial" w:hAnsi="Arial" w:cs="Arial"/>
                <w:sz w:val="20"/>
                <w:szCs w:val="18"/>
              </w:rPr>
              <w:t>2-местного</w:t>
            </w:r>
          </w:p>
        </w:tc>
        <w:tc>
          <w:tcPr>
            <w:tcW w:w="1276" w:type="dxa"/>
          </w:tcPr>
          <w:p w:rsidR="00E96A30" w:rsidRPr="00E96A30" w:rsidRDefault="00E96A30" w:rsidP="00E96A30">
            <w:pPr>
              <w:rPr>
                <w:rFonts w:ascii="Arial" w:hAnsi="Arial" w:cs="Arial"/>
                <w:sz w:val="20"/>
                <w:szCs w:val="18"/>
              </w:rPr>
            </w:pPr>
            <w:r w:rsidRPr="00E96A30">
              <w:rPr>
                <w:rFonts w:ascii="Arial" w:hAnsi="Arial" w:cs="Arial"/>
                <w:sz w:val="20"/>
                <w:szCs w:val="18"/>
              </w:rPr>
              <w:t>3-местное</w:t>
            </w:r>
          </w:p>
        </w:tc>
        <w:tc>
          <w:tcPr>
            <w:tcW w:w="1275" w:type="dxa"/>
          </w:tcPr>
          <w:p w:rsidR="00E96A30" w:rsidRPr="00E96A30" w:rsidRDefault="00E96A30" w:rsidP="00E96A30">
            <w:pPr>
              <w:rPr>
                <w:rFonts w:ascii="Arial" w:hAnsi="Arial" w:cs="Arial"/>
                <w:sz w:val="20"/>
                <w:szCs w:val="18"/>
              </w:rPr>
            </w:pPr>
            <w:r w:rsidRPr="00E96A30">
              <w:rPr>
                <w:rFonts w:ascii="Arial" w:hAnsi="Arial" w:cs="Arial"/>
                <w:sz w:val="20"/>
                <w:szCs w:val="18"/>
              </w:rPr>
              <w:t>4-местное</w:t>
            </w:r>
          </w:p>
        </w:tc>
        <w:tc>
          <w:tcPr>
            <w:tcW w:w="1701" w:type="dxa"/>
          </w:tcPr>
          <w:p w:rsidR="00E96A30" w:rsidRPr="00E96A30" w:rsidRDefault="00E96A30" w:rsidP="00E96A30">
            <w:pPr>
              <w:rPr>
                <w:rFonts w:ascii="Arial" w:hAnsi="Arial" w:cs="Arial"/>
                <w:sz w:val="20"/>
                <w:szCs w:val="18"/>
              </w:rPr>
            </w:pPr>
            <w:r w:rsidRPr="00E96A30">
              <w:rPr>
                <w:rFonts w:ascii="Arial" w:hAnsi="Arial" w:cs="Arial"/>
                <w:sz w:val="20"/>
                <w:szCs w:val="18"/>
              </w:rPr>
              <w:t>3-е доп. место</w:t>
            </w:r>
          </w:p>
        </w:tc>
      </w:tr>
      <w:tr w:rsidR="00E96A30" w:rsidRPr="00AF68CD" w:rsidTr="00E96A30">
        <w:tc>
          <w:tcPr>
            <w:tcW w:w="3794" w:type="dxa"/>
          </w:tcPr>
          <w:p w:rsidR="00E96A30" w:rsidRPr="00E96A30" w:rsidRDefault="00E96A30" w:rsidP="00AF2748">
            <w:pPr>
              <w:jc w:val="both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Эконом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19 950</w:t>
            </w:r>
          </w:p>
        </w:tc>
        <w:tc>
          <w:tcPr>
            <w:tcW w:w="1559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25 000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18 850</w:t>
            </w:r>
          </w:p>
        </w:tc>
        <w:tc>
          <w:tcPr>
            <w:tcW w:w="1275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17 670</w:t>
            </w:r>
          </w:p>
        </w:tc>
        <w:tc>
          <w:tcPr>
            <w:tcW w:w="1701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</w:tr>
      <w:tr w:rsidR="00E96A30" w:rsidRPr="00AF68CD" w:rsidTr="00E96A30">
        <w:tc>
          <w:tcPr>
            <w:tcW w:w="3794" w:type="dxa"/>
          </w:tcPr>
          <w:p w:rsidR="00E96A30" w:rsidRPr="00E96A30" w:rsidRDefault="00E96A30" w:rsidP="00AF2748">
            <w:pPr>
              <w:jc w:val="both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Стандарт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22 500</w:t>
            </w:r>
          </w:p>
        </w:tc>
        <w:tc>
          <w:tcPr>
            <w:tcW w:w="1559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30 700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275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701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</w:tr>
      <w:tr w:rsidR="00E96A30" w:rsidRPr="00AF68CD" w:rsidTr="00E96A30">
        <w:tc>
          <w:tcPr>
            <w:tcW w:w="3794" w:type="dxa"/>
          </w:tcPr>
          <w:p w:rsidR="00E96A30" w:rsidRPr="00E96A30" w:rsidRDefault="00E96A30" w:rsidP="00AF2748">
            <w:pPr>
              <w:jc w:val="both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Улучшенный 1-о комнатный номер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25 000</w:t>
            </w:r>
          </w:p>
        </w:tc>
        <w:tc>
          <w:tcPr>
            <w:tcW w:w="1559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275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701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14 700</w:t>
            </w:r>
          </w:p>
        </w:tc>
      </w:tr>
      <w:tr w:rsidR="00E96A30" w:rsidRPr="00AF68CD" w:rsidTr="00E96A30">
        <w:tc>
          <w:tcPr>
            <w:tcW w:w="3794" w:type="dxa"/>
          </w:tcPr>
          <w:p w:rsidR="00E96A30" w:rsidRPr="00E96A30" w:rsidRDefault="00E96A30" w:rsidP="00AF2748">
            <w:pPr>
              <w:jc w:val="both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Улучшенный 2-х комнатный номер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25 550</w:t>
            </w:r>
          </w:p>
        </w:tc>
        <w:tc>
          <w:tcPr>
            <w:tcW w:w="1559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276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275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-</w:t>
            </w:r>
          </w:p>
        </w:tc>
        <w:tc>
          <w:tcPr>
            <w:tcW w:w="1701" w:type="dxa"/>
          </w:tcPr>
          <w:p w:rsidR="00E96A30" w:rsidRPr="00E96A30" w:rsidRDefault="00E96A30" w:rsidP="00AF2748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E96A30">
              <w:rPr>
                <w:rFonts w:ascii="Arial" w:hAnsi="Arial" w:cs="Arial"/>
                <w:b/>
                <w:sz w:val="20"/>
                <w:szCs w:val="21"/>
              </w:rPr>
              <w:t>14 700</w:t>
            </w:r>
          </w:p>
        </w:tc>
      </w:tr>
    </w:tbl>
    <w:p w:rsidR="0018273A" w:rsidRPr="00E96A30" w:rsidRDefault="0018273A" w:rsidP="0018273A">
      <w:pPr>
        <w:pStyle w:val="ad"/>
        <w:rPr>
          <w:rFonts w:ascii="Arial" w:hAnsi="Arial" w:cs="Arial"/>
          <w:sz w:val="24"/>
        </w:rPr>
      </w:pPr>
      <w:r w:rsidRPr="00E96A30">
        <w:rPr>
          <w:rFonts w:ascii="Arial" w:hAnsi="Arial" w:cs="Arial"/>
          <w:sz w:val="24"/>
        </w:rPr>
        <w:t>В стоимость тура входит: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проживание;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питание по программе тура;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автотранспортное обслуживание;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экскурсионное обслуживание по программе с входными билетами;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услуги гида.</w:t>
      </w:r>
    </w:p>
    <w:p w:rsidR="0018273A" w:rsidRPr="00E96A30" w:rsidRDefault="0018273A" w:rsidP="0018273A">
      <w:pPr>
        <w:pStyle w:val="ad"/>
        <w:rPr>
          <w:rFonts w:ascii="Arial" w:hAnsi="Arial" w:cs="Arial"/>
          <w:sz w:val="24"/>
        </w:rPr>
      </w:pPr>
      <w:r w:rsidRPr="00E96A30">
        <w:rPr>
          <w:rFonts w:ascii="Arial" w:hAnsi="Arial" w:cs="Arial"/>
          <w:sz w:val="24"/>
        </w:rPr>
        <w:t>За дополнительную плату: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обед – 320 руб., ужин – 260 руб.;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русская баня, сауна-баня – 3500-4000 руб./2 часа;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прокат спортивного снаряжения (шашки, шахматы, бадминтон, мячи, велосипеды, шампура, мангал и т.п.)</w:t>
      </w:r>
    </w:p>
    <w:p w:rsidR="0018273A" w:rsidRPr="00E96A30" w:rsidRDefault="0018273A" w:rsidP="001827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>русский бильярд.</w:t>
      </w:r>
    </w:p>
    <w:p w:rsidR="0018273A" w:rsidRPr="00E96A30" w:rsidRDefault="00E96A30" w:rsidP="001827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96A30">
        <w:rPr>
          <w:rFonts w:ascii="Arial" w:hAnsi="Arial" w:cs="Arial"/>
          <w:b/>
          <w:sz w:val="24"/>
          <w:szCs w:val="24"/>
        </w:rPr>
        <w:t>Дополнительно:</w:t>
      </w:r>
    </w:p>
    <w:p w:rsidR="00E96A30" w:rsidRPr="00E96A30" w:rsidRDefault="00E96A30" w:rsidP="00E96A30">
      <w:pPr>
        <w:pStyle w:val="af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96A30">
        <w:rPr>
          <w:rFonts w:ascii="Arial" w:hAnsi="Arial" w:cs="Arial"/>
          <w:sz w:val="24"/>
          <w:szCs w:val="24"/>
        </w:rPr>
        <w:t xml:space="preserve">скидка до 16 лет - 500 </w:t>
      </w:r>
      <w:r w:rsidRPr="00551F4F">
        <w:rPr>
          <w:rFonts w:ascii="Arial" w:hAnsi="Arial" w:cs="Arial"/>
          <w:b/>
          <w:sz w:val="24"/>
          <w:szCs w:val="24"/>
        </w:rPr>
        <w:t>₽</w:t>
      </w:r>
    </w:p>
    <w:p w:rsidR="00E96A30" w:rsidRPr="009A36A1" w:rsidRDefault="00E96A30" w:rsidP="00E96A3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36A1">
        <w:rPr>
          <w:rFonts w:ascii="Arial" w:hAnsi="Arial" w:cs="Arial"/>
          <w:b/>
          <w:sz w:val="24"/>
          <w:szCs w:val="24"/>
        </w:rPr>
        <w:t>Для групп специальные предложения и любые даты заездов.</w:t>
      </w:r>
    </w:p>
    <w:p w:rsidR="00E96A30" w:rsidRPr="0018273A" w:rsidRDefault="00E96A30" w:rsidP="0018273A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E96A30" w:rsidRPr="0018273A" w:rsidSect="00C621F4">
      <w:headerReference w:type="default" r:id="rId7"/>
      <w:pgSz w:w="11906" w:h="16838"/>
      <w:pgMar w:top="777" w:right="567" w:bottom="77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C55" w:rsidRDefault="00067C55" w:rsidP="00C621F4">
      <w:pPr>
        <w:spacing w:after="0" w:line="240" w:lineRule="auto"/>
      </w:pPr>
      <w:r>
        <w:separator/>
      </w:r>
    </w:p>
  </w:endnote>
  <w:endnote w:type="continuationSeparator" w:id="1">
    <w:p w:rsidR="00067C55" w:rsidRDefault="00067C55" w:rsidP="00C6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C55" w:rsidRDefault="00067C55" w:rsidP="00C621F4">
      <w:pPr>
        <w:spacing w:after="0" w:line="240" w:lineRule="auto"/>
      </w:pPr>
      <w:r>
        <w:separator/>
      </w:r>
    </w:p>
  </w:footnote>
  <w:footnote w:type="continuationSeparator" w:id="1">
    <w:p w:rsidR="00067C55" w:rsidRDefault="00067C55" w:rsidP="00C6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F4" w:rsidRPr="00BE4B5F" w:rsidRDefault="0028277C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28277C">
      <w:rPr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7pt;margin-top:-5.35pt;width:148.45pt;height:64.5pt;z-index:251658240">
          <v:imagedata r:id="rId1" o:title=""/>
          <w10:wrap type="square"/>
        </v:shape>
        <o:OLEObject Type="Embed" ProgID="MSPhotoEd.3" ShapeID="_x0000_s2049" DrawAspect="Content" ObjectID="_1605431070" r:id="rId2"/>
      </w:pict>
    </w:r>
    <w:r w:rsidR="00C621F4" w:rsidRPr="00BE4B5F">
      <w:rPr>
        <w:rFonts w:ascii="Verdana" w:hAnsi="Verdana" w:cs="Times New Roman CYR"/>
        <w:bCs/>
        <w:iCs/>
        <w:color w:val="003366"/>
        <w:sz w:val="24"/>
        <w:szCs w:val="24"/>
      </w:rPr>
      <w:t>Россия,</w:t>
    </w:r>
    <w:r w:rsidR="00C621F4" w:rsidRPr="00BE4B5F">
      <w:rPr>
        <w:rFonts w:ascii="Verdana" w:eastAsia="Verdana" w:hAnsi="Verdana" w:cs="Verdana"/>
        <w:bCs/>
        <w:iCs/>
        <w:color w:val="003366"/>
        <w:sz w:val="24"/>
        <w:szCs w:val="24"/>
      </w:rPr>
      <w:t xml:space="preserve"> </w:t>
    </w:r>
    <w:r w:rsidR="00C621F4" w:rsidRPr="00BE4B5F">
      <w:rPr>
        <w:rFonts w:ascii="Verdana" w:hAnsi="Verdana"/>
        <w:b/>
        <w:bCs/>
        <w:iCs/>
        <w:color w:val="003366"/>
        <w:sz w:val="24"/>
        <w:szCs w:val="24"/>
      </w:rPr>
      <w:t>Санкт-</w:t>
    </w:r>
    <w:r w:rsidR="00C621F4" w:rsidRPr="00BE4B5F">
      <w:rPr>
        <w:rFonts w:ascii="Verdana" w:eastAsia="Verdana" w:hAnsi="Verdana" w:cs="Verdana"/>
        <w:b/>
        <w:bCs/>
        <w:iCs/>
        <w:color w:val="003366"/>
        <w:sz w:val="24"/>
        <w:szCs w:val="24"/>
      </w:rPr>
      <w:t xml:space="preserve"> </w:t>
    </w:r>
    <w:r w:rsidR="00C621F4" w:rsidRPr="00BE4B5F">
      <w:rPr>
        <w:rFonts w:ascii="Verdana" w:hAnsi="Verdana"/>
        <w:b/>
        <w:bCs/>
        <w:iCs/>
        <w:color w:val="003366"/>
        <w:sz w:val="24"/>
        <w:szCs w:val="24"/>
      </w:rPr>
      <w:t>Петербург,</w:t>
    </w:r>
    <w:r w:rsidR="00C621F4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C621F4" w:rsidRPr="00BE4B5F">
      <w:rPr>
        <w:rFonts w:ascii="Verdana" w:hAnsi="Verdana"/>
        <w:b/>
        <w:iCs/>
        <w:color w:val="003366"/>
        <w:sz w:val="24"/>
        <w:szCs w:val="24"/>
      </w:rPr>
      <w:t>Загородный</w:t>
    </w:r>
    <w:r w:rsidR="00C621F4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C621F4" w:rsidRPr="00BE4B5F">
      <w:rPr>
        <w:rFonts w:ascii="Verdana" w:hAnsi="Verdana"/>
        <w:b/>
        <w:iCs/>
        <w:color w:val="003366"/>
        <w:sz w:val="24"/>
        <w:szCs w:val="24"/>
      </w:rPr>
      <w:t>пр.</w:t>
    </w:r>
    <w:r w:rsidR="00C621F4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C621F4" w:rsidRPr="00BE4B5F">
      <w:rPr>
        <w:rFonts w:ascii="Verdana" w:hAnsi="Verdana"/>
        <w:b/>
        <w:iCs/>
        <w:color w:val="003366"/>
        <w:sz w:val="24"/>
        <w:szCs w:val="24"/>
      </w:rPr>
      <w:t>45</w:t>
    </w:r>
    <w:r w:rsidR="00C621F4"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C621F4" w:rsidRPr="00BE4B5F" w:rsidRDefault="00C621F4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BE4B5F">
      <w:rPr>
        <w:rFonts w:ascii="Verdana" w:hAnsi="Verdana" w:cs="Times New Roman CYR"/>
        <w:iCs/>
        <w:color w:val="003366"/>
        <w:sz w:val="24"/>
        <w:szCs w:val="24"/>
      </w:rPr>
      <w:t>тел.</w:t>
    </w:r>
    <w:r w:rsidRPr="00BE4B5F">
      <w:rPr>
        <w:rFonts w:ascii="Verdana" w:hAnsi="Verdana" w:cs="Times New Roman CYR"/>
        <w:iCs/>
        <w:color w:val="003366"/>
        <w:sz w:val="24"/>
        <w:szCs w:val="24"/>
      </w:rPr>
      <w:tab/>
    </w:r>
    <w:r w:rsidRPr="00BE4B5F">
      <w:rPr>
        <w:rFonts w:ascii="Verdana" w:hAnsi="Verdana"/>
        <w:iCs/>
        <w:color w:val="003366"/>
        <w:sz w:val="24"/>
        <w:szCs w:val="24"/>
      </w:rPr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610-99-55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, + </w:t>
    </w:r>
    <w:r w:rsidRPr="00BE4B5F">
      <w:rPr>
        <w:rFonts w:ascii="Verdana" w:hAnsi="Verdana"/>
        <w:iCs/>
        <w:color w:val="003366"/>
        <w:sz w:val="24"/>
        <w:szCs w:val="24"/>
      </w:rPr>
      <w:t>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> 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eastAsia="Verdana" w:hAnsi="Verdana" w:cs="Verdana"/>
        <w:b/>
        <w:iCs/>
        <w:color w:val="003366"/>
        <w:sz w:val="24"/>
        <w:szCs w:val="24"/>
      </w:rPr>
      <w:t>985-1-985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C621F4" w:rsidRDefault="00C621F4" w:rsidP="00C621F4">
    <w:pPr>
      <w:spacing w:after="0" w:line="240" w:lineRule="auto"/>
      <w:ind w:left="2835" w:firstLine="709"/>
      <w:rPr>
        <w:rFonts w:ascii="Verdana" w:hAnsi="Verdana"/>
        <w:b/>
        <w:iCs/>
        <w:color w:val="003366"/>
        <w:sz w:val="24"/>
        <w:szCs w:val="24"/>
      </w:rPr>
    </w:pPr>
    <w:r w:rsidRPr="00BE4B5F">
      <w:rPr>
        <w:rFonts w:ascii="Verdana" w:hAnsi="Verdana"/>
        <w:iCs/>
        <w:color w:val="003366"/>
        <w:sz w:val="24"/>
        <w:szCs w:val="24"/>
      </w:rPr>
      <w:t>факс</w:t>
    </w:r>
    <w:r w:rsidRPr="00BE4B5F">
      <w:rPr>
        <w:rFonts w:ascii="Verdana" w:hAnsi="Verdana"/>
        <w:iCs/>
        <w:color w:val="003366"/>
        <w:sz w:val="24"/>
        <w:szCs w:val="24"/>
      </w:rPr>
      <w:tab/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610-99-77</w:t>
    </w:r>
    <w:r>
      <w:rPr>
        <w:rFonts w:ascii="Verdana" w:hAnsi="Verdana"/>
        <w:b/>
        <w:iCs/>
        <w:color w:val="003366"/>
        <w:sz w:val="24"/>
        <w:szCs w:val="24"/>
      </w:rPr>
      <w:t xml:space="preserve">   </w:t>
    </w:r>
  </w:p>
  <w:p w:rsidR="00C621F4" w:rsidRPr="001D2CA6" w:rsidRDefault="0028277C" w:rsidP="00C621F4">
    <w:pPr>
      <w:spacing w:after="0" w:line="240" w:lineRule="auto"/>
      <w:ind w:left="2835" w:firstLine="709"/>
    </w:pPr>
    <w:hyperlink r:id="rId3" w:history="1">
      <w:r w:rsidR="00C621F4" w:rsidRPr="00BE4B5F">
        <w:rPr>
          <w:rStyle w:val="a7"/>
          <w:rFonts w:ascii="Verdana" w:eastAsia="Verdana" w:hAnsi="Verdana" w:cs="Verdana"/>
          <w:bCs/>
          <w:iCs/>
          <w:lang w:val="en-US"/>
        </w:rPr>
        <w:t>WWW</w:t>
      </w:r>
      <w:r w:rsidR="00C621F4" w:rsidRPr="001D2CA6">
        <w:rPr>
          <w:rStyle w:val="a7"/>
          <w:rFonts w:ascii="Verdana" w:eastAsia="Verdana" w:hAnsi="Verdana" w:cs="Verdana"/>
          <w:bCs/>
          <w:iCs/>
        </w:rPr>
        <w:t>.</w:t>
      </w:r>
      <w:r w:rsidR="00C621F4" w:rsidRPr="00BE4B5F">
        <w:rPr>
          <w:rStyle w:val="a7"/>
          <w:rFonts w:ascii="Verdana" w:eastAsia="Verdana" w:hAnsi="Verdana" w:cs="Verdana"/>
          <w:bCs/>
          <w:iCs/>
          <w:lang w:val="en-US"/>
        </w:rPr>
        <w:t>PLANETASPB</w:t>
      </w:r>
      <w:r w:rsidR="00C621F4" w:rsidRPr="001D2CA6">
        <w:rPr>
          <w:rStyle w:val="a7"/>
          <w:rFonts w:ascii="Verdana" w:eastAsia="Verdana" w:hAnsi="Verdana" w:cs="Verdana"/>
          <w:bCs/>
          <w:iCs/>
        </w:rPr>
        <w:t>.</w:t>
      </w:r>
      <w:r w:rsidR="00C621F4" w:rsidRPr="00BE4B5F">
        <w:rPr>
          <w:rStyle w:val="a7"/>
          <w:rFonts w:ascii="Verdana" w:eastAsia="Verdana" w:hAnsi="Verdana" w:cs="Verdana"/>
          <w:bCs/>
          <w:iCs/>
          <w:lang w:val="en-US"/>
        </w:rPr>
        <w:t>RU</w:t>
      </w:r>
    </w:hyperlink>
    <w:r w:rsidR="00C621F4" w:rsidRPr="001D2CA6">
      <w:rPr>
        <w:rFonts w:ascii="Verdana" w:eastAsia="Verdana" w:hAnsi="Verdana" w:cs="Verdana"/>
        <w:b/>
        <w:bCs/>
        <w:iCs/>
      </w:rPr>
      <w:t xml:space="preserve">     </w:t>
    </w:r>
    <w:r w:rsidR="00C621F4" w:rsidRPr="00BE4B5F">
      <w:rPr>
        <w:rFonts w:ascii="Verdana" w:eastAsia="Verdana" w:hAnsi="Verdana" w:cs="Verdana"/>
        <w:b/>
        <w:bCs/>
        <w:iCs/>
        <w:color w:val="002060"/>
        <w:lang w:val="en-US"/>
      </w:rPr>
      <w:t>ZAKAZ</w:t>
    </w:r>
    <w:r w:rsidR="00C621F4" w:rsidRPr="001D2CA6">
      <w:rPr>
        <w:rFonts w:ascii="Verdana" w:eastAsia="Verdana" w:hAnsi="Verdana" w:cs="Verdana"/>
        <w:b/>
        <w:bCs/>
        <w:iCs/>
        <w:color w:val="002060"/>
      </w:rPr>
      <w:t>2017</w:t>
    </w:r>
    <w:r w:rsidR="00C621F4" w:rsidRPr="001D2CA6">
      <w:rPr>
        <w:rFonts w:ascii="Verdana" w:hAnsi="Verdana"/>
        <w:b/>
        <w:color w:val="002060"/>
      </w:rPr>
      <w:t>@</w:t>
    </w:r>
    <w:r w:rsidR="00C621F4" w:rsidRPr="00BE4B5F">
      <w:rPr>
        <w:rFonts w:ascii="Verdana" w:hAnsi="Verdana"/>
        <w:b/>
        <w:color w:val="002060"/>
        <w:lang w:val="en-US"/>
      </w:rPr>
      <w:t>PLANETASPB</w:t>
    </w:r>
    <w:r w:rsidR="00C621F4" w:rsidRPr="001D2CA6">
      <w:rPr>
        <w:rFonts w:ascii="Verdana" w:hAnsi="Verdana"/>
        <w:b/>
        <w:color w:val="002060"/>
      </w:rPr>
      <w:t>.</w:t>
    </w:r>
    <w:r w:rsidR="00C621F4" w:rsidRPr="00BE4B5F">
      <w:rPr>
        <w:rFonts w:ascii="Verdana" w:hAnsi="Verdana"/>
        <w:b/>
        <w:color w:val="002060"/>
        <w:lang w:val="en-US"/>
      </w:rPr>
      <w:t>RU</w:t>
    </w:r>
    <w:r w:rsidR="00C621F4" w:rsidRPr="001D2CA6">
      <w:rPr>
        <w:rFonts w:ascii="Verdana" w:hAnsi="Verdana"/>
        <w:b/>
        <w:color w:val="002060"/>
      </w:rPr>
      <w:t xml:space="preserve"> </w:t>
    </w:r>
    <w:r w:rsidR="00C621F4" w:rsidRPr="001D2CA6">
      <w:rPr>
        <w:rFonts w:ascii="Verdana" w:hAnsi="Verdan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EB973D4"/>
    <w:multiLevelType w:val="hybridMultilevel"/>
    <w:tmpl w:val="1C8A2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21F4"/>
    <w:rsid w:val="00067C55"/>
    <w:rsid w:val="00154462"/>
    <w:rsid w:val="0018273A"/>
    <w:rsid w:val="001D2CA6"/>
    <w:rsid w:val="0028277C"/>
    <w:rsid w:val="007D13AD"/>
    <w:rsid w:val="007F0896"/>
    <w:rsid w:val="00885769"/>
    <w:rsid w:val="00973187"/>
    <w:rsid w:val="009D20A7"/>
    <w:rsid w:val="00BB432D"/>
    <w:rsid w:val="00BF1234"/>
    <w:rsid w:val="00C621F4"/>
    <w:rsid w:val="00E96A30"/>
    <w:rsid w:val="00EC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21F4"/>
  </w:style>
  <w:style w:type="paragraph" w:styleId="a5">
    <w:name w:val="footer"/>
    <w:basedOn w:val="a"/>
    <w:link w:val="a6"/>
    <w:uiPriority w:val="99"/>
    <w:semiHidden/>
    <w:unhideWhenUsed/>
    <w:rsid w:val="00C6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1F4"/>
  </w:style>
  <w:style w:type="character" w:styleId="a7">
    <w:name w:val="Hyperlink"/>
    <w:basedOn w:val="a0"/>
    <w:rsid w:val="00C621F4"/>
    <w:rPr>
      <w:color w:val="0000FF"/>
      <w:u w:val="single"/>
    </w:rPr>
  </w:style>
  <w:style w:type="paragraph" w:customStyle="1" w:styleId="a8">
    <w:name w:val="Имя тура"/>
    <w:basedOn w:val="a"/>
    <w:next w:val="a"/>
    <w:link w:val="a9"/>
    <w:rsid w:val="00C621F4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9">
    <w:name w:val="Имя тура Знак"/>
    <w:link w:val="a8"/>
    <w:locked/>
    <w:rsid w:val="00C621F4"/>
    <w:rPr>
      <w:rFonts w:ascii="Arial" w:eastAsia="Times New Roman" w:hAnsi="Arial" w:cs="Times New Roman"/>
      <w:b/>
      <w:sz w:val="32"/>
      <w:szCs w:val="24"/>
    </w:rPr>
  </w:style>
  <w:style w:type="paragraph" w:customStyle="1" w:styleId="aa">
    <w:name w:val="Даты"/>
    <w:basedOn w:val="a"/>
    <w:next w:val="a"/>
    <w:link w:val="ab"/>
    <w:rsid w:val="00C621F4"/>
    <w:pPr>
      <w:spacing w:after="0" w:line="240" w:lineRule="auto"/>
      <w:jc w:val="center"/>
    </w:pPr>
    <w:rPr>
      <w:rFonts w:ascii="Arial" w:eastAsia="Times New Roman" w:hAnsi="Arial" w:cs="Times New Roman"/>
      <w:szCs w:val="24"/>
    </w:rPr>
  </w:style>
  <w:style w:type="character" w:customStyle="1" w:styleId="ab">
    <w:name w:val="Даты Знак"/>
    <w:link w:val="aa"/>
    <w:rsid w:val="00C621F4"/>
    <w:rPr>
      <w:rFonts w:ascii="Arial" w:eastAsia="Times New Roman" w:hAnsi="Arial" w:cs="Times New Roman"/>
      <w:szCs w:val="24"/>
    </w:rPr>
  </w:style>
  <w:style w:type="table" w:styleId="ac">
    <w:name w:val="Table Grid"/>
    <w:basedOn w:val="a1"/>
    <w:uiPriority w:val="59"/>
    <w:rsid w:val="00C6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ограмма тура"/>
    <w:basedOn w:val="a"/>
    <w:next w:val="a"/>
    <w:link w:val="ae"/>
    <w:rsid w:val="0018273A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e">
    <w:name w:val="Программа тура Знак"/>
    <w:link w:val="ad"/>
    <w:locked/>
    <w:rsid w:val="0018273A"/>
    <w:rPr>
      <w:rFonts w:ascii="Times New Roman" w:eastAsia="Times New Roman" w:hAnsi="Times New Roman" w:cs="Times New Roman"/>
      <w:b/>
      <w:sz w:val="28"/>
      <w:szCs w:val="24"/>
    </w:rPr>
  </w:style>
  <w:style w:type="paragraph" w:styleId="af">
    <w:name w:val="List Paragraph"/>
    <w:basedOn w:val="a"/>
    <w:uiPriority w:val="34"/>
    <w:qFormat/>
    <w:rsid w:val="0018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SPB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8</cp:revision>
  <dcterms:created xsi:type="dcterms:W3CDTF">2018-11-30T10:21:00Z</dcterms:created>
  <dcterms:modified xsi:type="dcterms:W3CDTF">2018-12-04T09:18:00Z</dcterms:modified>
</cp:coreProperties>
</file>