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1" w:rsidRDefault="00A60881" w:rsidP="00A60881">
      <w:pPr>
        <w:pStyle w:val="a3"/>
      </w:pPr>
    </w:p>
    <w:p w:rsidR="00A60881" w:rsidRDefault="00A60881" w:rsidP="00A60881">
      <w:pPr>
        <w:pStyle w:val="a3"/>
      </w:pPr>
      <w:r>
        <w:t>Курортный отдых в Старой Руссе 2 дня</w:t>
      </w:r>
    </w:p>
    <w:p w:rsidR="00B91555" w:rsidRPr="00B91555" w:rsidRDefault="00B91555" w:rsidP="00B91555">
      <w:pPr>
        <w:pStyle w:val="ac"/>
        <w:spacing w:before="0" w:line="276" w:lineRule="auto"/>
        <w:rPr>
          <w:rFonts w:ascii="Arial" w:hAnsi="Arial" w:cs="Arial"/>
          <w:sz w:val="24"/>
          <w:szCs w:val="20"/>
        </w:rPr>
      </w:pPr>
      <w:r w:rsidRPr="00B91555">
        <w:rPr>
          <w:rFonts w:ascii="Arial" w:hAnsi="Arial" w:cs="Arial"/>
          <w:sz w:val="24"/>
          <w:szCs w:val="20"/>
        </w:rPr>
        <w:t>ПРОГРАММА ТУРА:</w:t>
      </w:r>
    </w:p>
    <w:p w:rsidR="00B91555" w:rsidRPr="00B91555" w:rsidRDefault="00B91555" w:rsidP="00B91555">
      <w:pPr>
        <w:spacing w:after="0"/>
        <w:jc w:val="both"/>
        <w:rPr>
          <w:rFonts w:ascii="Arial" w:hAnsi="Arial" w:cs="Arial"/>
          <w:color w:val="000000"/>
          <w:sz w:val="24"/>
          <w:szCs w:val="20"/>
        </w:rPr>
      </w:pPr>
      <w:r w:rsidRPr="00B91555">
        <w:rPr>
          <w:rFonts w:ascii="Arial" w:hAnsi="Arial" w:cs="Arial"/>
          <w:b/>
          <w:bCs/>
          <w:color w:val="000000"/>
          <w:sz w:val="24"/>
          <w:szCs w:val="20"/>
        </w:rPr>
        <w:t>1 день:</w:t>
      </w:r>
    </w:p>
    <w:p w:rsidR="00B91555" w:rsidRPr="00A15B9C" w:rsidRDefault="00B91555" w:rsidP="00B91555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A15B9C">
        <w:rPr>
          <w:rFonts w:ascii="Arial" w:hAnsi="Arial" w:cs="Arial"/>
          <w:color w:val="000000"/>
          <w:sz w:val="23"/>
          <w:szCs w:val="23"/>
        </w:rPr>
        <w:t xml:space="preserve">08:00 Отправление автобуса из Санкт-Петербурга от ст.м. «Московская», Демонстрационный проезд. Экскурсия по трассе. </w:t>
      </w:r>
    </w:p>
    <w:p w:rsidR="00B91555" w:rsidRPr="00A15B9C" w:rsidRDefault="00B91555" w:rsidP="00B91555">
      <w:pPr>
        <w:spacing w:after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15B9C">
        <w:rPr>
          <w:rFonts w:ascii="Arial" w:hAnsi="Arial" w:cs="Arial"/>
          <w:b/>
          <w:color w:val="000000"/>
          <w:sz w:val="23"/>
          <w:szCs w:val="23"/>
        </w:rPr>
        <w:t>Прибытие в </w:t>
      </w:r>
      <w:r w:rsidRPr="00A15B9C">
        <w:rPr>
          <w:rFonts w:ascii="Arial" w:hAnsi="Arial" w:cs="Arial"/>
          <w:b/>
          <w:bCs/>
          <w:color w:val="000000"/>
          <w:sz w:val="23"/>
          <w:szCs w:val="23"/>
        </w:rPr>
        <w:t>Старую Руссу</w:t>
      </w:r>
      <w:r w:rsidRPr="00A15B9C">
        <w:rPr>
          <w:rFonts w:ascii="Arial" w:hAnsi="Arial" w:cs="Arial"/>
          <w:color w:val="000000"/>
          <w:sz w:val="23"/>
          <w:szCs w:val="23"/>
        </w:rPr>
        <w:t>. Размещение в курортной гостинице. Обед «шведский стол». Круглогодичный бальнео-грязевой курорт «Старая Русса» работает с 1828 года и принимает пациентов из многих стран мира. Его главным достоянием являются уникальные местные минеральные воды и лечебные сульфидно-иловые грязи. В ходе прогулки Вы увидите соленые озёра, 10-метровый минеральный фонтан Муравьёвский, считающийся самым мощным в Европе, и Питьевую галерею. Свободное время и возможность посещения Аквацентра, включающего бассейны для взрослых и детей и комплекс саун: хаммам, русская парная и финская сауна (по желанию и за доп. плату). </w:t>
      </w:r>
      <w:r w:rsidRPr="00A15B9C">
        <w:rPr>
          <w:rFonts w:ascii="Arial" w:hAnsi="Arial" w:cs="Arial"/>
          <w:b/>
          <w:bCs/>
          <w:iCs/>
          <w:color w:val="000000"/>
          <w:sz w:val="23"/>
          <w:szCs w:val="23"/>
        </w:rPr>
        <w:t>Посещение музея «Усадьба средневекового Рушанина»</w:t>
      </w:r>
      <w:r w:rsidRPr="00A15B9C">
        <w:rPr>
          <w:rFonts w:ascii="Arial" w:hAnsi="Arial" w:cs="Arial"/>
          <w:b/>
          <w:color w:val="000000"/>
          <w:sz w:val="23"/>
          <w:szCs w:val="23"/>
        </w:rPr>
        <w:t>,</w:t>
      </w:r>
      <w:r w:rsidRPr="00A15B9C">
        <w:rPr>
          <w:rFonts w:ascii="Arial" w:hAnsi="Arial" w:cs="Arial"/>
          <w:color w:val="000000"/>
          <w:sz w:val="23"/>
          <w:szCs w:val="23"/>
        </w:rPr>
        <w:t xml:space="preserve"> где в деталях был восстановлен старинный процесс солеварения. Гости музея имеют возможность продегустировать и купить различные сорта соли и другие местные сувениры. </w:t>
      </w:r>
      <w:r w:rsidRPr="00A15B9C">
        <w:rPr>
          <w:rFonts w:ascii="Arial" w:hAnsi="Arial" w:cs="Arial"/>
          <w:b/>
          <w:color w:val="000000"/>
          <w:sz w:val="23"/>
          <w:szCs w:val="23"/>
        </w:rPr>
        <w:t>Ужин «шведский стол».</w:t>
      </w:r>
    </w:p>
    <w:p w:rsidR="00B91555" w:rsidRPr="00B91555" w:rsidRDefault="00B91555" w:rsidP="00B91555">
      <w:pPr>
        <w:tabs>
          <w:tab w:val="left" w:pos="2370"/>
        </w:tabs>
        <w:spacing w:after="0"/>
        <w:jc w:val="both"/>
        <w:rPr>
          <w:rFonts w:ascii="Arial" w:hAnsi="Arial" w:cs="Arial"/>
          <w:color w:val="000000"/>
          <w:szCs w:val="20"/>
        </w:rPr>
      </w:pPr>
      <w:r w:rsidRPr="00B91555">
        <w:rPr>
          <w:rFonts w:ascii="Arial" w:hAnsi="Arial" w:cs="Arial"/>
          <w:b/>
          <w:bCs/>
          <w:color w:val="000000"/>
          <w:sz w:val="24"/>
          <w:szCs w:val="20"/>
        </w:rPr>
        <w:t>2 день:</w:t>
      </w:r>
      <w:r w:rsidRPr="00B91555">
        <w:rPr>
          <w:rFonts w:ascii="Arial" w:hAnsi="Arial" w:cs="Arial"/>
          <w:b/>
          <w:bCs/>
          <w:color w:val="000000"/>
          <w:szCs w:val="20"/>
        </w:rPr>
        <w:tab/>
      </w:r>
    </w:p>
    <w:p w:rsidR="00B91555" w:rsidRPr="00A15B9C" w:rsidRDefault="00B91555" w:rsidP="00B91555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A15B9C">
        <w:rPr>
          <w:rFonts w:ascii="Arial" w:hAnsi="Arial" w:cs="Arial"/>
          <w:color w:val="000000"/>
          <w:sz w:val="23"/>
          <w:szCs w:val="23"/>
        </w:rPr>
        <w:t>Завтрак в ресторане гостиницы «шведский стол». </w:t>
      </w:r>
    </w:p>
    <w:p w:rsidR="00B91555" w:rsidRPr="00A15B9C" w:rsidRDefault="00B91555" w:rsidP="00B91555">
      <w:pPr>
        <w:spacing w:after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15B9C">
        <w:rPr>
          <w:rFonts w:ascii="Arial" w:hAnsi="Arial" w:cs="Arial"/>
          <w:b/>
          <w:bCs/>
          <w:iCs/>
          <w:color w:val="000000"/>
          <w:sz w:val="23"/>
          <w:szCs w:val="23"/>
        </w:rPr>
        <w:t>Экскурсия в Дом-музей Ф.М. Достоевского</w:t>
      </w:r>
      <w:r w:rsidRPr="00A15B9C">
        <w:rPr>
          <w:rFonts w:ascii="Arial" w:hAnsi="Arial" w:cs="Arial"/>
          <w:color w:val="000000"/>
          <w:sz w:val="23"/>
          <w:szCs w:val="23"/>
        </w:rPr>
        <w:t xml:space="preserve">. Здесь писатель с семьей неоднократно отдыхал летом, а в 1876 году приобрел это первое в своей жизни собственное жильё. </w:t>
      </w:r>
      <w:r w:rsidRPr="00A15B9C">
        <w:rPr>
          <w:rFonts w:ascii="Arial" w:hAnsi="Arial" w:cs="Arial"/>
          <w:b/>
          <w:bCs/>
          <w:iCs/>
          <w:color w:val="000000"/>
          <w:sz w:val="23"/>
          <w:szCs w:val="23"/>
        </w:rPr>
        <w:t>Экскурсия по городу с осмотром Воскресенского собора</w:t>
      </w:r>
      <w:r w:rsidRPr="00A15B9C">
        <w:rPr>
          <w:rFonts w:ascii="Arial" w:hAnsi="Arial" w:cs="Arial"/>
          <w:b/>
          <w:color w:val="000000"/>
          <w:sz w:val="23"/>
          <w:szCs w:val="23"/>
        </w:rPr>
        <w:t> XVII века на живописном берегу реки Полисть и </w:t>
      </w:r>
      <w:r w:rsidRPr="00A15B9C">
        <w:rPr>
          <w:rFonts w:ascii="Arial" w:hAnsi="Arial" w:cs="Arial"/>
          <w:b/>
          <w:bCs/>
          <w:iCs/>
          <w:color w:val="000000"/>
          <w:sz w:val="23"/>
          <w:szCs w:val="23"/>
        </w:rPr>
        <w:t>Георгиевской церкви</w:t>
      </w:r>
      <w:r w:rsidRPr="00A15B9C">
        <w:rPr>
          <w:rFonts w:ascii="Arial" w:hAnsi="Arial" w:cs="Arial"/>
          <w:color w:val="000000"/>
          <w:sz w:val="23"/>
          <w:szCs w:val="23"/>
        </w:rPr>
        <w:t xml:space="preserve">, построенной в 1410 году, где хранится главная городская святыня - список иконы Божьей матери Старорусской. Древний образ бесследно пропал во время оккупации. По желанию, за дополнительную плату: обед «шведский стол». </w:t>
      </w:r>
      <w:r w:rsidRPr="00A15B9C">
        <w:rPr>
          <w:rFonts w:ascii="Arial" w:hAnsi="Arial" w:cs="Arial"/>
          <w:b/>
          <w:color w:val="000000"/>
          <w:sz w:val="23"/>
          <w:szCs w:val="23"/>
        </w:rPr>
        <w:t>Отправление на </w:t>
      </w:r>
      <w:r w:rsidRPr="00A15B9C">
        <w:rPr>
          <w:rFonts w:ascii="Arial" w:hAnsi="Arial" w:cs="Arial"/>
          <w:b/>
          <w:bCs/>
          <w:iCs/>
          <w:color w:val="000000"/>
          <w:sz w:val="23"/>
          <w:szCs w:val="23"/>
        </w:rPr>
        <w:t>озеро Ильмень</w:t>
      </w:r>
      <w:r w:rsidRPr="00A15B9C">
        <w:rPr>
          <w:rFonts w:ascii="Arial" w:hAnsi="Arial" w:cs="Arial"/>
          <w:b/>
          <w:color w:val="000000"/>
          <w:sz w:val="23"/>
          <w:szCs w:val="23"/>
        </w:rPr>
        <w:t>. </w:t>
      </w:r>
      <w:r w:rsidRPr="00A15B9C">
        <w:rPr>
          <w:rFonts w:ascii="Arial" w:hAnsi="Arial" w:cs="Arial"/>
          <w:b/>
          <w:bCs/>
          <w:iCs/>
          <w:color w:val="000000"/>
          <w:sz w:val="23"/>
          <w:szCs w:val="23"/>
        </w:rPr>
        <w:t>Посещение Святого источника (родника). Посещение рыбного рынка</w:t>
      </w:r>
      <w:r w:rsidRPr="00A15B9C">
        <w:rPr>
          <w:rFonts w:ascii="Arial" w:hAnsi="Arial" w:cs="Arial"/>
          <w:b/>
          <w:color w:val="000000"/>
          <w:sz w:val="23"/>
          <w:szCs w:val="23"/>
        </w:rPr>
        <w:t>. Остановка в селе </w:t>
      </w:r>
      <w:r w:rsidRPr="00A15B9C">
        <w:rPr>
          <w:rFonts w:ascii="Arial" w:hAnsi="Arial" w:cs="Arial"/>
          <w:b/>
          <w:bCs/>
          <w:color w:val="000000"/>
          <w:sz w:val="23"/>
          <w:szCs w:val="23"/>
        </w:rPr>
        <w:t>Коростынь</w:t>
      </w:r>
      <w:r w:rsidRPr="00A15B9C">
        <w:rPr>
          <w:rFonts w:ascii="Arial" w:hAnsi="Arial" w:cs="Arial"/>
          <w:color w:val="000000"/>
          <w:sz w:val="23"/>
          <w:szCs w:val="23"/>
        </w:rPr>
        <w:t xml:space="preserve">. Официальная история села начинается в 1471 г., когда после исторической Шелонской битвы здесь был заключен позорный мир между Москвой и Новгородом. Легендарная Новгородская вечевая республика, существовавшая с 1136 года, утратила свою независимость. Вы осмотрите Путевой дворец Александра I и храм Успения Божией Матери. Путевой дворец — памятник архитектуры начала XIX века, когда в Новгородской губернии учреждались печально известные Аракчеевские военные поселения. На высоком берегу озера Ильмень стоит старинная белокаменная церковь - храм во имя Успения Пресвятой Богородицы, сооруженный в 1726 г. по велению императрицы Екатерины Великой и по проекту итальянского зодчего Гаэтано Киавери. Примечательно, что службы в Успенском храме не прекращались ни в годы фашисткой оккупации, ни во времена хрущевского мракобесия, но сейчас церковь нуждается в серьезной реставрации. </w:t>
      </w:r>
      <w:r w:rsidRPr="00A15B9C">
        <w:rPr>
          <w:rFonts w:ascii="Arial" w:hAnsi="Arial" w:cs="Arial"/>
          <w:b/>
          <w:color w:val="000000"/>
          <w:sz w:val="23"/>
          <w:szCs w:val="23"/>
        </w:rPr>
        <w:t>Переезд в </w:t>
      </w:r>
      <w:r w:rsidRPr="00A15B9C">
        <w:rPr>
          <w:rFonts w:ascii="Arial" w:hAnsi="Arial" w:cs="Arial"/>
          <w:b/>
          <w:bCs/>
          <w:color w:val="000000"/>
          <w:sz w:val="23"/>
          <w:szCs w:val="23"/>
        </w:rPr>
        <w:t>Великий Новгород</w:t>
      </w:r>
      <w:r w:rsidRPr="00A15B9C"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 w:rsidRPr="00A15B9C">
        <w:rPr>
          <w:rFonts w:ascii="Arial" w:hAnsi="Arial" w:cs="Arial"/>
          <w:color w:val="000000"/>
          <w:sz w:val="23"/>
          <w:szCs w:val="23"/>
        </w:rPr>
        <w:t>Остановка в центре города (1 час) для самостоятельного посещения Кремля, Софийского собора, покупки сувениров.</w:t>
      </w:r>
      <w:r w:rsidRPr="00A15B9C">
        <w:rPr>
          <w:rFonts w:ascii="Arial" w:hAnsi="Arial" w:cs="Arial"/>
          <w:b/>
          <w:color w:val="000000"/>
          <w:sz w:val="23"/>
          <w:szCs w:val="23"/>
        </w:rPr>
        <w:t xml:space="preserve"> Отправление в Санкт-Петербург. Ориентировочное время прибытия в 22:00-23.00.</w:t>
      </w:r>
    </w:p>
    <w:p w:rsidR="00B91555" w:rsidRDefault="00B91555">
      <w:pPr>
        <w:rPr>
          <w:rFonts w:ascii="Arial" w:eastAsia="Arial" w:hAnsi="Arial" w:cs="Arial"/>
          <w:color w:val="C00000"/>
          <w:szCs w:val="18"/>
        </w:rPr>
      </w:pPr>
      <w:r>
        <w:rPr>
          <w:rFonts w:ascii="Arial" w:eastAsia="Arial" w:hAnsi="Arial" w:cs="Arial"/>
          <w:color w:val="C00000"/>
          <w:szCs w:val="18"/>
        </w:rPr>
        <w:br w:type="page"/>
      </w:r>
    </w:p>
    <w:p w:rsidR="00B91555" w:rsidRDefault="00B91555" w:rsidP="00A608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C00000"/>
          <w:szCs w:val="18"/>
        </w:rPr>
      </w:pPr>
    </w:p>
    <w:p w:rsidR="00A60881" w:rsidRPr="00A15B9C" w:rsidRDefault="00A60881" w:rsidP="00A608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A15B9C">
        <w:rPr>
          <w:rFonts w:ascii="Arial" w:eastAsia="Arial" w:hAnsi="Arial" w:cs="Arial"/>
          <w:color w:val="FF0000"/>
          <w:sz w:val="24"/>
          <w:szCs w:val="18"/>
        </w:rPr>
        <w:t>Выезды из СПб ~ 08:00</w:t>
      </w:r>
    </w:p>
    <w:p w:rsidR="00A60881" w:rsidRPr="00A15B9C" w:rsidRDefault="00A60881" w:rsidP="00A60881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A15B9C">
        <w:rPr>
          <w:rFonts w:ascii="Arial" w:eastAsia="Arial" w:hAnsi="Arial" w:cs="Arial"/>
          <w:b/>
          <w:color w:val="FF0000"/>
          <w:sz w:val="24"/>
          <w:szCs w:val="18"/>
        </w:rPr>
        <w:t>май</w:t>
      </w:r>
      <w:r w:rsidR="00A15B9C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A15B9C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A15B9C">
        <w:rPr>
          <w:rFonts w:ascii="Arial" w:eastAsia="Arial" w:hAnsi="Arial" w:cs="Arial"/>
          <w:b/>
          <w:color w:val="FF0000"/>
          <w:sz w:val="24"/>
          <w:szCs w:val="18"/>
        </w:rPr>
        <w:t>01</w:t>
      </w:r>
    </w:p>
    <w:p w:rsidR="00A60881" w:rsidRPr="00A15B9C" w:rsidRDefault="00A60881" w:rsidP="00A60881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A15B9C">
        <w:rPr>
          <w:rFonts w:ascii="Arial" w:eastAsia="Arial" w:hAnsi="Arial" w:cs="Arial"/>
          <w:b/>
          <w:color w:val="FF0000"/>
          <w:sz w:val="24"/>
          <w:szCs w:val="18"/>
        </w:rPr>
        <w:t>июль</w:t>
      </w:r>
      <w:r w:rsidR="00A15B9C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A15B9C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A15B9C">
        <w:rPr>
          <w:rFonts w:ascii="Arial" w:eastAsia="Arial" w:hAnsi="Arial" w:cs="Arial"/>
          <w:b/>
          <w:color w:val="FF0000"/>
          <w:sz w:val="24"/>
          <w:szCs w:val="18"/>
        </w:rPr>
        <w:t>27</w:t>
      </w:r>
    </w:p>
    <w:p w:rsidR="00A60881" w:rsidRPr="00A15B9C" w:rsidRDefault="00A60881" w:rsidP="00A60881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A15B9C">
        <w:rPr>
          <w:rFonts w:ascii="Arial" w:eastAsia="Arial" w:hAnsi="Arial" w:cs="Arial"/>
          <w:b/>
          <w:color w:val="FF0000"/>
          <w:sz w:val="24"/>
          <w:szCs w:val="18"/>
        </w:rPr>
        <w:t>август</w:t>
      </w:r>
      <w:r w:rsidR="00A15B9C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A15B9C">
        <w:rPr>
          <w:rFonts w:ascii="Arial" w:eastAsia="Arial" w:hAnsi="Arial" w:cs="Arial"/>
          <w:b/>
          <w:color w:val="FF0000"/>
          <w:sz w:val="24"/>
          <w:szCs w:val="18"/>
        </w:rPr>
        <w:t>24</w:t>
      </w:r>
    </w:p>
    <w:p w:rsidR="00A60881" w:rsidRPr="00A15B9C" w:rsidRDefault="00A60881" w:rsidP="00A60881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A15B9C">
        <w:rPr>
          <w:rFonts w:ascii="Arial" w:eastAsia="Arial" w:hAnsi="Arial" w:cs="Arial"/>
          <w:b/>
          <w:color w:val="FF0000"/>
          <w:sz w:val="24"/>
          <w:szCs w:val="18"/>
        </w:rPr>
        <w:t>октябрь</w:t>
      </w:r>
      <w:r w:rsidR="00A15B9C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A15B9C">
        <w:rPr>
          <w:rFonts w:ascii="Arial" w:eastAsia="Arial" w:hAnsi="Arial" w:cs="Arial"/>
          <w:b/>
          <w:color w:val="FF0000"/>
          <w:sz w:val="24"/>
          <w:szCs w:val="18"/>
        </w:rPr>
        <w:t>19</w:t>
      </w:r>
    </w:p>
    <w:tbl>
      <w:tblPr>
        <w:tblStyle w:val="ae"/>
        <w:tblW w:w="10173" w:type="dxa"/>
        <w:tblLook w:val="04A0"/>
      </w:tblPr>
      <w:tblGrid>
        <w:gridCol w:w="4503"/>
        <w:gridCol w:w="1842"/>
        <w:gridCol w:w="1701"/>
        <w:gridCol w:w="2127"/>
      </w:tblGrid>
      <w:tr w:rsidR="00B91555" w:rsidRPr="00B91555" w:rsidTr="00A15B9C">
        <w:tc>
          <w:tcPr>
            <w:tcW w:w="4503" w:type="dxa"/>
          </w:tcPr>
          <w:p w:rsidR="00B91555" w:rsidRPr="00B91555" w:rsidRDefault="00B91555" w:rsidP="0056186A">
            <w:pPr>
              <w:jc w:val="both"/>
              <w:rPr>
                <w:rFonts w:ascii="Arial" w:hAnsi="Arial" w:cs="Arial"/>
                <w:sz w:val="24"/>
                <w:szCs w:val="18"/>
              </w:rPr>
            </w:pPr>
            <w:r w:rsidRPr="00B91555">
              <w:rPr>
                <w:rFonts w:ascii="Arial" w:hAnsi="Arial" w:cs="Arial"/>
                <w:sz w:val="24"/>
                <w:szCs w:val="18"/>
              </w:rPr>
              <w:t>Стоимость поездки на 1 туриста:</w:t>
            </w:r>
          </w:p>
        </w:tc>
        <w:tc>
          <w:tcPr>
            <w:tcW w:w="1842" w:type="dxa"/>
          </w:tcPr>
          <w:p w:rsidR="00B91555" w:rsidRPr="00B91555" w:rsidRDefault="00B91555" w:rsidP="0056186A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91555">
              <w:rPr>
                <w:rFonts w:ascii="Arial" w:hAnsi="Arial" w:cs="Arial"/>
                <w:sz w:val="24"/>
                <w:szCs w:val="18"/>
              </w:rPr>
              <w:t>2-местное</w:t>
            </w:r>
          </w:p>
        </w:tc>
        <w:tc>
          <w:tcPr>
            <w:tcW w:w="1701" w:type="dxa"/>
          </w:tcPr>
          <w:p w:rsidR="00B91555" w:rsidRPr="00B91555" w:rsidRDefault="00B91555" w:rsidP="0056186A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91555">
              <w:rPr>
                <w:rFonts w:ascii="Arial" w:hAnsi="Arial" w:cs="Arial"/>
                <w:sz w:val="24"/>
                <w:szCs w:val="18"/>
              </w:rPr>
              <w:t>1-местное</w:t>
            </w:r>
          </w:p>
        </w:tc>
        <w:tc>
          <w:tcPr>
            <w:tcW w:w="2127" w:type="dxa"/>
          </w:tcPr>
          <w:p w:rsidR="00B91555" w:rsidRPr="00B91555" w:rsidRDefault="00B91555" w:rsidP="0056186A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91555">
              <w:rPr>
                <w:rFonts w:ascii="Arial" w:hAnsi="Arial" w:cs="Arial"/>
                <w:sz w:val="24"/>
                <w:szCs w:val="18"/>
              </w:rPr>
              <w:t>3-е доп. место</w:t>
            </w:r>
          </w:p>
        </w:tc>
      </w:tr>
      <w:tr w:rsidR="00B91555" w:rsidRPr="00B91555" w:rsidTr="00A15B9C">
        <w:tc>
          <w:tcPr>
            <w:tcW w:w="4503" w:type="dxa"/>
          </w:tcPr>
          <w:p w:rsidR="00B91555" w:rsidRPr="00B91555" w:rsidRDefault="00B91555" w:rsidP="0056186A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B91555">
              <w:rPr>
                <w:rFonts w:ascii="Arial" w:hAnsi="Arial" w:cs="Arial"/>
                <w:b/>
                <w:sz w:val="24"/>
                <w:szCs w:val="20"/>
              </w:rPr>
              <w:t>Стандарт</w:t>
            </w:r>
          </w:p>
        </w:tc>
        <w:tc>
          <w:tcPr>
            <w:tcW w:w="1842" w:type="dxa"/>
          </w:tcPr>
          <w:p w:rsidR="00B91555" w:rsidRPr="00B91555" w:rsidRDefault="00B91555" w:rsidP="0056186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B91555">
              <w:rPr>
                <w:rFonts w:ascii="Arial" w:hAnsi="Arial" w:cs="Arial"/>
                <w:b/>
                <w:sz w:val="24"/>
                <w:szCs w:val="20"/>
                <w:lang w:val="en-US"/>
              </w:rPr>
              <w:t>7170</w:t>
            </w:r>
          </w:p>
        </w:tc>
        <w:tc>
          <w:tcPr>
            <w:tcW w:w="1701" w:type="dxa"/>
          </w:tcPr>
          <w:p w:rsidR="00B91555" w:rsidRPr="00B91555" w:rsidRDefault="00B91555" w:rsidP="0056186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B91555">
              <w:rPr>
                <w:rFonts w:ascii="Arial" w:hAnsi="Arial" w:cs="Arial"/>
                <w:b/>
                <w:sz w:val="24"/>
                <w:szCs w:val="20"/>
                <w:lang w:val="en-US"/>
              </w:rPr>
              <w:t>7370</w:t>
            </w:r>
          </w:p>
        </w:tc>
        <w:tc>
          <w:tcPr>
            <w:tcW w:w="2127" w:type="dxa"/>
          </w:tcPr>
          <w:p w:rsidR="00B91555" w:rsidRPr="00B91555" w:rsidRDefault="00B91555" w:rsidP="0056186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B91555">
              <w:rPr>
                <w:rFonts w:ascii="Arial" w:hAnsi="Arial" w:cs="Arial"/>
                <w:b/>
                <w:sz w:val="24"/>
                <w:szCs w:val="20"/>
                <w:lang w:val="en-US"/>
              </w:rPr>
              <w:t>7170</w:t>
            </w:r>
          </w:p>
        </w:tc>
      </w:tr>
    </w:tbl>
    <w:p w:rsidR="00A60881" w:rsidRPr="00B91555" w:rsidRDefault="00A60881" w:rsidP="00A60881">
      <w:pPr>
        <w:spacing w:after="0"/>
        <w:jc w:val="both"/>
        <w:outlineLvl w:val="1"/>
        <w:rPr>
          <w:rFonts w:ascii="Arial" w:hAnsi="Arial" w:cs="Arial"/>
          <w:sz w:val="24"/>
          <w:szCs w:val="24"/>
          <w:lang w:val="en-US"/>
        </w:rPr>
      </w:pPr>
      <w:r w:rsidRPr="00B91555">
        <w:rPr>
          <w:rFonts w:ascii="Arial" w:hAnsi="Arial" w:cs="Arial"/>
          <w:b/>
          <w:bCs/>
          <w:sz w:val="24"/>
          <w:szCs w:val="24"/>
        </w:rPr>
        <w:t>В стоимость тура входит:</w:t>
      </w:r>
    </w:p>
    <w:p w:rsidR="00A60881" w:rsidRPr="00B91555" w:rsidRDefault="00A60881" w:rsidP="00A60881">
      <w:pPr>
        <w:pStyle w:val="af"/>
        <w:numPr>
          <w:ilvl w:val="0"/>
          <w:numId w:val="2"/>
        </w:num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91555">
        <w:rPr>
          <w:rFonts w:ascii="Arial" w:hAnsi="Arial" w:cs="Arial"/>
          <w:sz w:val="24"/>
          <w:szCs w:val="24"/>
        </w:rPr>
        <w:t>проживание в гостинице курорта Старая Русса AMAKS Hotels &amp; Resorts, корпус№3, "Достоевский", №6 "Менделеев"(номера «стандарт» с удобствами, wi-fi);</w:t>
      </w:r>
    </w:p>
    <w:p w:rsidR="00B91555" w:rsidRDefault="00A60881" w:rsidP="00A60881">
      <w:pPr>
        <w:pStyle w:val="af"/>
        <w:numPr>
          <w:ilvl w:val="0"/>
          <w:numId w:val="2"/>
        </w:num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91555">
        <w:rPr>
          <w:rFonts w:ascii="Arial" w:hAnsi="Arial" w:cs="Arial"/>
          <w:sz w:val="24"/>
          <w:szCs w:val="24"/>
        </w:rPr>
        <w:t>питание по программе тура: 1 ужин «шведский стол», 1 завтрак «шведский с</w:t>
      </w:r>
      <w:r w:rsidR="00B91555">
        <w:rPr>
          <w:rFonts w:ascii="Arial" w:hAnsi="Arial" w:cs="Arial"/>
          <w:sz w:val="24"/>
          <w:szCs w:val="24"/>
        </w:rPr>
        <w:t>тол», 1 обед - «шведский стол»;</w:t>
      </w:r>
    </w:p>
    <w:p w:rsidR="00A60881" w:rsidRPr="00B91555" w:rsidRDefault="00A60881" w:rsidP="00A60881">
      <w:pPr>
        <w:pStyle w:val="af"/>
        <w:numPr>
          <w:ilvl w:val="0"/>
          <w:numId w:val="2"/>
        </w:num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91555">
        <w:rPr>
          <w:rFonts w:ascii="Arial" w:hAnsi="Arial" w:cs="Arial"/>
          <w:sz w:val="24"/>
          <w:szCs w:val="24"/>
        </w:rPr>
        <w:t>автотранспортное обслуживание (при группе в количестве менее 18 человек - обслуживание производится на микроавтобусе);</w:t>
      </w:r>
    </w:p>
    <w:p w:rsidR="00A60881" w:rsidRPr="00B91555" w:rsidRDefault="00A60881" w:rsidP="00A60881">
      <w:pPr>
        <w:pStyle w:val="af"/>
        <w:numPr>
          <w:ilvl w:val="0"/>
          <w:numId w:val="2"/>
        </w:num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91555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A60881" w:rsidRPr="00B91555" w:rsidRDefault="00A60881" w:rsidP="00A60881">
      <w:pPr>
        <w:pStyle w:val="af"/>
        <w:numPr>
          <w:ilvl w:val="0"/>
          <w:numId w:val="2"/>
        </w:numPr>
        <w:spacing w:after="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B91555">
        <w:rPr>
          <w:rFonts w:ascii="Arial" w:hAnsi="Arial" w:cs="Arial"/>
          <w:sz w:val="24"/>
          <w:szCs w:val="24"/>
        </w:rPr>
        <w:t>услуги гида.</w:t>
      </w:r>
    </w:p>
    <w:p w:rsidR="00A60881" w:rsidRPr="00B91555" w:rsidRDefault="00A60881" w:rsidP="00A60881">
      <w:pPr>
        <w:spacing w:after="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B91555">
        <w:rPr>
          <w:rFonts w:ascii="Arial" w:hAnsi="Arial" w:cs="Arial"/>
          <w:b/>
          <w:bCs/>
          <w:sz w:val="24"/>
          <w:szCs w:val="24"/>
        </w:rPr>
        <w:t>Дополнительные услуги:</w:t>
      </w:r>
    </w:p>
    <w:p w:rsidR="00A60881" w:rsidRPr="00B91555" w:rsidRDefault="00A60881" w:rsidP="00A60881">
      <w:pPr>
        <w:pStyle w:val="af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1555">
        <w:rPr>
          <w:rFonts w:ascii="Arial" w:hAnsi="Arial" w:cs="Arial"/>
          <w:sz w:val="24"/>
          <w:szCs w:val="24"/>
        </w:rPr>
        <w:t>обед в 1 день: 490 руб. (заказ и оплата заранее);</w:t>
      </w:r>
    </w:p>
    <w:p w:rsidR="00A60881" w:rsidRPr="00B91555" w:rsidRDefault="00A60881" w:rsidP="00A60881">
      <w:pPr>
        <w:pStyle w:val="af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1555">
        <w:rPr>
          <w:rFonts w:ascii="Arial" w:hAnsi="Arial" w:cs="Arial"/>
          <w:sz w:val="24"/>
          <w:szCs w:val="24"/>
        </w:rPr>
        <w:t>посещение аквазоны (два бассейна - для детей и взрослых в Аквацентре: 300 руб./1 сеанс (оплата на месте)</w:t>
      </w:r>
      <w:r w:rsidR="00D37852">
        <w:rPr>
          <w:rFonts w:ascii="Arial" w:hAnsi="Arial" w:cs="Arial"/>
          <w:sz w:val="24"/>
          <w:szCs w:val="24"/>
        </w:rPr>
        <w:t>;</w:t>
      </w:r>
    </w:p>
    <w:p w:rsidR="00B91555" w:rsidRPr="00B91555" w:rsidRDefault="00B91555" w:rsidP="00A60881">
      <w:pPr>
        <w:pStyle w:val="af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1555">
        <w:rPr>
          <w:rFonts w:ascii="Arial" w:hAnsi="Arial" w:cs="Arial"/>
          <w:sz w:val="24"/>
          <w:szCs w:val="24"/>
        </w:rPr>
        <w:t xml:space="preserve">скидка до 16 лет- 170 </w:t>
      </w:r>
      <w:r w:rsidRPr="00B91555">
        <w:rPr>
          <w:rFonts w:ascii="Arial" w:hAnsi="Arial" w:cs="Arial"/>
          <w:b/>
          <w:sz w:val="24"/>
          <w:szCs w:val="24"/>
        </w:rPr>
        <w:t>₽</w:t>
      </w:r>
      <w:r w:rsidR="00D37852">
        <w:rPr>
          <w:rFonts w:ascii="Arial" w:hAnsi="Arial" w:cs="Arial"/>
          <w:b/>
          <w:sz w:val="24"/>
          <w:szCs w:val="24"/>
        </w:rPr>
        <w:t>;</w:t>
      </w:r>
    </w:p>
    <w:p w:rsidR="00B91555" w:rsidRPr="00B91555" w:rsidRDefault="00B91555" w:rsidP="00B9155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555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B91555" w:rsidRPr="00A60881" w:rsidRDefault="00B91555" w:rsidP="00B91555">
      <w:pPr>
        <w:pStyle w:val="af"/>
        <w:spacing w:after="0"/>
        <w:jc w:val="both"/>
        <w:rPr>
          <w:rFonts w:ascii="Arial" w:hAnsi="Arial" w:cs="Arial"/>
          <w:sz w:val="20"/>
          <w:szCs w:val="20"/>
        </w:rPr>
      </w:pPr>
    </w:p>
    <w:p w:rsidR="009F6516" w:rsidRPr="00B91555" w:rsidRDefault="009F6516" w:rsidP="00A60881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sectPr w:rsidR="009F6516" w:rsidRPr="00B91555" w:rsidSect="00A60881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48" w:rsidRDefault="00C53148" w:rsidP="00A60881">
      <w:pPr>
        <w:spacing w:after="0" w:line="240" w:lineRule="auto"/>
      </w:pPr>
      <w:r>
        <w:separator/>
      </w:r>
    </w:p>
  </w:endnote>
  <w:endnote w:type="continuationSeparator" w:id="1">
    <w:p w:rsidR="00C53148" w:rsidRDefault="00C53148" w:rsidP="00A6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48" w:rsidRDefault="00C53148" w:rsidP="00A60881">
      <w:pPr>
        <w:spacing w:after="0" w:line="240" w:lineRule="auto"/>
      </w:pPr>
      <w:r>
        <w:separator/>
      </w:r>
    </w:p>
  </w:footnote>
  <w:footnote w:type="continuationSeparator" w:id="1">
    <w:p w:rsidR="00C53148" w:rsidRDefault="00C53148" w:rsidP="00A6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81" w:rsidRPr="00BE4B5F" w:rsidRDefault="00E2431F" w:rsidP="00A60881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E2431F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58240">
          <v:imagedata r:id="rId1" o:title=""/>
          <w10:wrap type="square"/>
        </v:shape>
        <o:OLEObject Type="Embed" ProgID="MSPhotoEd.3" ShapeID="_x0000_s2049" DrawAspect="Content" ObjectID="_1605431013" r:id="rId2"/>
      </w:pict>
    </w:r>
    <w:r w:rsidR="00A60881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A60881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A60881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A60881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A60881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A60881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A60881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A60881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A60881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A60881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A60881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A60881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A60881" w:rsidRPr="00BE4B5F" w:rsidRDefault="00A60881" w:rsidP="00A60881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A60881" w:rsidRDefault="00A60881" w:rsidP="00A60881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A60881" w:rsidRPr="00B91555" w:rsidRDefault="00E2431F" w:rsidP="00A60881">
    <w:pPr>
      <w:spacing w:after="0" w:line="240" w:lineRule="auto"/>
      <w:ind w:left="2835" w:firstLine="709"/>
    </w:pPr>
    <w:hyperlink r:id="rId3" w:history="1">
      <w:r w:rsidR="00A60881" w:rsidRPr="00BE4B5F">
        <w:rPr>
          <w:rStyle w:val="ab"/>
          <w:rFonts w:ascii="Verdana" w:eastAsia="Verdana" w:hAnsi="Verdana" w:cs="Verdana"/>
          <w:b/>
          <w:bCs/>
          <w:iCs/>
          <w:lang w:val="en-US"/>
        </w:rPr>
        <w:t>WWW</w:t>
      </w:r>
      <w:r w:rsidR="00A60881" w:rsidRPr="00B91555">
        <w:rPr>
          <w:rStyle w:val="ab"/>
          <w:rFonts w:ascii="Verdana" w:eastAsia="Verdana" w:hAnsi="Verdana" w:cs="Verdana"/>
          <w:b/>
          <w:bCs/>
          <w:iCs/>
        </w:rPr>
        <w:t>.</w:t>
      </w:r>
      <w:r w:rsidR="00A60881" w:rsidRPr="00BE4B5F">
        <w:rPr>
          <w:rStyle w:val="ab"/>
          <w:rFonts w:ascii="Verdana" w:eastAsia="Verdana" w:hAnsi="Verdana" w:cs="Verdana"/>
          <w:b/>
          <w:bCs/>
          <w:iCs/>
          <w:lang w:val="en-US"/>
        </w:rPr>
        <w:t>PLANETASPB</w:t>
      </w:r>
      <w:r w:rsidR="00A60881" w:rsidRPr="00B91555">
        <w:rPr>
          <w:rStyle w:val="ab"/>
          <w:rFonts w:ascii="Verdana" w:eastAsia="Verdana" w:hAnsi="Verdana" w:cs="Verdana"/>
          <w:b/>
          <w:bCs/>
          <w:iCs/>
        </w:rPr>
        <w:t>.</w:t>
      </w:r>
      <w:r w:rsidR="00A60881" w:rsidRPr="00BE4B5F">
        <w:rPr>
          <w:rStyle w:val="ab"/>
          <w:rFonts w:ascii="Verdana" w:eastAsia="Verdana" w:hAnsi="Verdana" w:cs="Verdana"/>
          <w:b/>
          <w:bCs/>
          <w:iCs/>
          <w:lang w:val="en-US"/>
        </w:rPr>
        <w:t>RU</w:t>
      </w:r>
    </w:hyperlink>
    <w:r w:rsidR="00A60881" w:rsidRPr="00B91555">
      <w:rPr>
        <w:rFonts w:ascii="Verdana" w:eastAsia="Verdana" w:hAnsi="Verdana" w:cs="Verdana"/>
        <w:b/>
        <w:bCs/>
        <w:iCs/>
      </w:rPr>
      <w:t xml:space="preserve">     </w:t>
    </w:r>
    <w:r w:rsidR="00A60881" w:rsidRPr="00BE4B5F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A60881" w:rsidRPr="00B91555">
      <w:rPr>
        <w:rFonts w:ascii="Verdana" w:eastAsia="Verdana" w:hAnsi="Verdana" w:cs="Verdana"/>
        <w:b/>
        <w:bCs/>
        <w:iCs/>
        <w:color w:val="002060"/>
      </w:rPr>
      <w:t>2017</w:t>
    </w:r>
    <w:r w:rsidR="00A60881" w:rsidRPr="00B91555">
      <w:rPr>
        <w:rFonts w:ascii="Verdana" w:hAnsi="Verdana"/>
        <w:b/>
        <w:color w:val="002060"/>
      </w:rPr>
      <w:t>@</w:t>
    </w:r>
    <w:r w:rsidR="00A60881" w:rsidRPr="00BE4B5F">
      <w:rPr>
        <w:rFonts w:ascii="Verdana" w:hAnsi="Verdana"/>
        <w:b/>
        <w:color w:val="002060"/>
        <w:lang w:val="en-US"/>
      </w:rPr>
      <w:t>PLANETASPB</w:t>
    </w:r>
    <w:r w:rsidR="00A60881" w:rsidRPr="00B91555">
      <w:rPr>
        <w:rFonts w:ascii="Verdana" w:hAnsi="Verdana"/>
        <w:b/>
        <w:color w:val="002060"/>
      </w:rPr>
      <w:t>.</w:t>
    </w:r>
    <w:r w:rsidR="00A60881" w:rsidRPr="00BE4B5F">
      <w:rPr>
        <w:rFonts w:ascii="Verdana" w:hAnsi="Verdana"/>
        <w:b/>
        <w:color w:val="002060"/>
        <w:lang w:val="en-US"/>
      </w:rPr>
      <w:t>RU</w:t>
    </w:r>
    <w:r w:rsidR="00A60881" w:rsidRPr="00B91555">
      <w:rPr>
        <w:rFonts w:ascii="Verdana" w:hAnsi="Verdana"/>
        <w:b/>
        <w:color w:val="002060"/>
      </w:rPr>
      <w:t xml:space="preserve"> </w:t>
    </w:r>
    <w:r w:rsidR="00A60881" w:rsidRPr="00B91555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2FC"/>
    <w:multiLevelType w:val="hybridMultilevel"/>
    <w:tmpl w:val="FAE4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E1406"/>
    <w:multiLevelType w:val="hybridMultilevel"/>
    <w:tmpl w:val="CEE4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2DE9"/>
    <w:multiLevelType w:val="hybridMultilevel"/>
    <w:tmpl w:val="11A8BF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0881"/>
    <w:rsid w:val="00604695"/>
    <w:rsid w:val="00847701"/>
    <w:rsid w:val="008D5C52"/>
    <w:rsid w:val="009F6516"/>
    <w:rsid w:val="00A15B9C"/>
    <w:rsid w:val="00A60881"/>
    <w:rsid w:val="00B91555"/>
    <w:rsid w:val="00C53148"/>
    <w:rsid w:val="00D37852"/>
    <w:rsid w:val="00E2431F"/>
    <w:rsid w:val="00E4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 тура"/>
    <w:basedOn w:val="a"/>
    <w:next w:val="a"/>
    <w:link w:val="a4"/>
    <w:rsid w:val="00A60881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4">
    <w:name w:val="Имя тура Знак"/>
    <w:link w:val="a3"/>
    <w:locked/>
    <w:rsid w:val="00A60881"/>
    <w:rPr>
      <w:rFonts w:ascii="Arial" w:eastAsia="Times New Roman" w:hAnsi="Arial" w:cs="Times New Roman"/>
      <w:b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A6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881"/>
  </w:style>
  <w:style w:type="paragraph" w:styleId="a7">
    <w:name w:val="footer"/>
    <w:basedOn w:val="a"/>
    <w:link w:val="a8"/>
    <w:uiPriority w:val="99"/>
    <w:semiHidden/>
    <w:unhideWhenUsed/>
    <w:rsid w:val="00A6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81"/>
  </w:style>
  <w:style w:type="paragraph" w:styleId="a9">
    <w:name w:val="Balloon Text"/>
    <w:basedOn w:val="a"/>
    <w:link w:val="aa"/>
    <w:uiPriority w:val="99"/>
    <w:semiHidden/>
    <w:unhideWhenUsed/>
    <w:rsid w:val="00A6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881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60881"/>
    <w:rPr>
      <w:color w:val="0000FF"/>
      <w:u w:val="single"/>
    </w:rPr>
  </w:style>
  <w:style w:type="paragraph" w:customStyle="1" w:styleId="ac">
    <w:name w:val="Программа тура"/>
    <w:basedOn w:val="a"/>
    <w:next w:val="a"/>
    <w:link w:val="ad"/>
    <w:rsid w:val="00A60881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Программа тура Знак"/>
    <w:link w:val="ac"/>
    <w:locked/>
    <w:rsid w:val="00A60881"/>
    <w:rPr>
      <w:rFonts w:ascii="Times New Roman" w:eastAsia="Times New Roman" w:hAnsi="Times New Roman" w:cs="Times New Roman"/>
      <w:b/>
      <w:sz w:val="28"/>
      <w:szCs w:val="24"/>
    </w:rPr>
  </w:style>
  <w:style w:type="table" w:styleId="ae">
    <w:name w:val="Table Grid"/>
    <w:basedOn w:val="a1"/>
    <w:uiPriority w:val="59"/>
    <w:rsid w:val="00A60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60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dcterms:created xsi:type="dcterms:W3CDTF">2018-11-30T10:10:00Z</dcterms:created>
  <dcterms:modified xsi:type="dcterms:W3CDTF">2018-12-04T09:17:00Z</dcterms:modified>
</cp:coreProperties>
</file>